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1BE2" w14:textId="77777777" w:rsidR="001844BE" w:rsidRDefault="001844BE" w:rsidP="001844BE">
      <w:pPr>
        <w:pStyle w:val="Heading1"/>
        <w:ind w:left="3692" w:right="3673"/>
      </w:pPr>
      <w:r>
        <w:t>SKENARIO PBL 1</w:t>
      </w:r>
    </w:p>
    <w:p w14:paraId="72DC88A9" w14:textId="77777777" w:rsidR="001844BE" w:rsidRDefault="001844BE" w:rsidP="001844BE">
      <w:pPr>
        <w:pStyle w:val="BodyText"/>
        <w:ind w:left="0"/>
        <w:rPr>
          <w:b/>
          <w:sz w:val="20"/>
        </w:rPr>
      </w:pPr>
    </w:p>
    <w:p w14:paraId="1173BA40" w14:textId="77777777" w:rsidR="001844BE" w:rsidRDefault="001844BE" w:rsidP="001844BE">
      <w:pPr>
        <w:pStyle w:val="BodyText"/>
        <w:spacing w:line="276" w:lineRule="auto"/>
        <w:ind w:left="140" w:right="117" w:firstLine="719"/>
        <w:jc w:val="both"/>
      </w:pPr>
      <w:r>
        <w:t xml:space="preserve">A 60-years-old man visited RSGM UMY because he felt uncomfortable with his dry mouth </w:t>
      </w:r>
      <w:proofErr w:type="gramStart"/>
      <w:r>
        <w:t>and  he</w:t>
      </w:r>
      <w:proofErr w:type="gramEnd"/>
      <w:r>
        <w:t xml:space="preserve"> also often felt thirsty. From medical history taking, the dentist </w:t>
      </w:r>
      <w:proofErr w:type="spellStart"/>
      <w:r>
        <w:t>knowed</w:t>
      </w:r>
      <w:proofErr w:type="spellEnd"/>
      <w:r>
        <w:t xml:space="preserve"> that the patient has diabetes mellitus and taking metformin </w:t>
      </w:r>
      <w:proofErr w:type="gramStart"/>
      <w:r>
        <w:t>since</w:t>
      </w:r>
      <w:proofErr w:type="gramEnd"/>
      <w:r>
        <w:t xml:space="preserve"> 1 years ago. Intraoral examination showed many carious teeth and he also has specific smell of his breath due to macronutrients metabolism disorder. His blood sugar level in time was 310 mg/dl and HbA1c 8%.  </w:t>
      </w:r>
    </w:p>
    <w:p w14:paraId="6C8CAADB" w14:textId="728B774F" w:rsidR="00A4399B" w:rsidRDefault="00A4399B"/>
    <w:p w14:paraId="6B6CF92C" w14:textId="4EA00757" w:rsidR="001844BE" w:rsidRDefault="001844BE"/>
    <w:p w14:paraId="7200D625" w14:textId="77777777" w:rsidR="001844BE" w:rsidRDefault="001844BE" w:rsidP="001844BE">
      <w:pPr>
        <w:pStyle w:val="Heading1"/>
        <w:ind w:left="3692" w:right="3673"/>
      </w:pPr>
      <w:r>
        <w:t>SKENARIO PBL 2</w:t>
      </w:r>
    </w:p>
    <w:p w14:paraId="2524429A" w14:textId="77777777" w:rsidR="001844BE" w:rsidRDefault="001844BE" w:rsidP="001844BE">
      <w:pPr>
        <w:pStyle w:val="BodyText"/>
        <w:spacing w:before="6"/>
        <w:ind w:left="0"/>
        <w:rPr>
          <w:b/>
          <w:sz w:val="26"/>
        </w:rPr>
      </w:pPr>
    </w:p>
    <w:p w14:paraId="7B1BDCD7" w14:textId="77777777" w:rsidR="001844BE" w:rsidRDefault="001844BE" w:rsidP="001844BE">
      <w:pPr>
        <w:pStyle w:val="BodyText"/>
        <w:spacing w:line="276" w:lineRule="auto"/>
        <w:ind w:left="140" w:right="117"/>
        <w:jc w:val="both"/>
      </w:pPr>
      <w:r>
        <w:t xml:space="preserve">An 18-years old female student of dentistry UMY visited a doctor because she felt dizzy, looked pale and got tired easily. She rarely got sick before, but this condition often happened </w:t>
      </w:r>
      <w:proofErr w:type="gramStart"/>
      <w:r>
        <w:t>since  last</w:t>
      </w:r>
      <w:proofErr w:type="gramEnd"/>
      <w:r>
        <w:t xml:space="preserve"> year and accompanied by weakness and blur vision. Doctor suggested her to do the blood test, because she had conjunctival and gingival pallor. Her blood test result showed the decreased red cell count, low hematocrit level and hemoglobin level is 10</w:t>
      </w:r>
      <w:r>
        <w:rPr>
          <w:spacing w:val="-15"/>
        </w:rPr>
        <w:t xml:space="preserve"> </w:t>
      </w:r>
      <w:r>
        <w:t>gr/dL</w:t>
      </w:r>
    </w:p>
    <w:p w14:paraId="6C468645" w14:textId="10AB8AA8" w:rsidR="001844BE" w:rsidRDefault="001844BE"/>
    <w:p w14:paraId="717AFC90" w14:textId="77777777" w:rsidR="001844BE" w:rsidRDefault="001844BE" w:rsidP="001844BE">
      <w:pPr>
        <w:pStyle w:val="Heading1"/>
        <w:ind w:left="3692" w:right="3673"/>
      </w:pPr>
      <w:r>
        <w:t>SKENARIO PBL 3</w:t>
      </w:r>
    </w:p>
    <w:p w14:paraId="1638114F" w14:textId="77777777" w:rsidR="001844BE" w:rsidRDefault="001844BE" w:rsidP="001844BE">
      <w:pPr>
        <w:pStyle w:val="BodyText"/>
        <w:ind w:left="0"/>
        <w:rPr>
          <w:b/>
          <w:sz w:val="20"/>
        </w:rPr>
      </w:pPr>
    </w:p>
    <w:p w14:paraId="7FFCB3E0" w14:textId="77777777" w:rsidR="001844BE" w:rsidRDefault="001844BE" w:rsidP="001844BE">
      <w:pPr>
        <w:pStyle w:val="BodyText"/>
        <w:spacing w:line="276" w:lineRule="auto"/>
        <w:ind w:left="140" w:right="113" w:firstLine="719"/>
        <w:jc w:val="both"/>
      </w:pPr>
      <w:r>
        <w:t xml:space="preserve">A 23 years old woman came to a dentist because she had a big hole in her right molar. From examination, the dentist told her that her first molar must be extracted. The vital signs showed the respiratory rate was 25 times/min, blood pressure was 130/80 mmHg and pulse </w:t>
      </w:r>
      <w:proofErr w:type="gramStart"/>
      <w:r>
        <w:t>was</w:t>
      </w:r>
      <w:proofErr w:type="gramEnd"/>
      <w:r>
        <w:t xml:space="preserve"> 90 times/min. The patient said she was afraid and nervous because it was the first </w:t>
      </w:r>
      <w:proofErr w:type="gramStart"/>
      <w:r>
        <w:t>time</w:t>
      </w:r>
      <w:proofErr w:type="gramEnd"/>
      <w:r>
        <w:t xml:space="preserve"> she had extraction</w:t>
      </w:r>
      <w:r>
        <w:rPr>
          <w:spacing w:val="-2"/>
        </w:rPr>
        <w:t xml:space="preserve"> </w:t>
      </w:r>
      <w:r>
        <w:t>procedure.</w:t>
      </w:r>
    </w:p>
    <w:p w14:paraId="1FF30D00" w14:textId="7DF5652A" w:rsidR="001844BE" w:rsidRDefault="001844BE"/>
    <w:p w14:paraId="6A60A247" w14:textId="77777777" w:rsidR="001844BE" w:rsidRDefault="001844BE" w:rsidP="001844BE">
      <w:pPr>
        <w:pStyle w:val="Heading1"/>
        <w:ind w:left="3694" w:right="3673"/>
      </w:pPr>
      <w:r>
        <w:t>SKENARIO CBL</w:t>
      </w:r>
    </w:p>
    <w:p w14:paraId="183E7322" w14:textId="77777777" w:rsidR="001844BE" w:rsidRDefault="001844BE" w:rsidP="001844BE">
      <w:pPr>
        <w:pStyle w:val="BodyText"/>
        <w:ind w:left="0"/>
        <w:rPr>
          <w:b/>
          <w:sz w:val="20"/>
        </w:rPr>
      </w:pPr>
    </w:p>
    <w:p w14:paraId="2ED3A410" w14:textId="77777777" w:rsidR="001844BE" w:rsidRDefault="001844BE" w:rsidP="001844BE">
      <w:pPr>
        <w:pStyle w:val="BodyText"/>
        <w:spacing w:line="276" w:lineRule="auto"/>
        <w:ind w:left="140" w:right="112" w:firstLine="719"/>
        <w:jc w:val="both"/>
      </w:pPr>
      <w:r>
        <w:t xml:space="preserve">A 21-years old man came to a doctor because he had high fever and </w:t>
      </w:r>
      <w:proofErr w:type="spellStart"/>
      <w:r>
        <w:t>painfull</w:t>
      </w:r>
      <w:proofErr w:type="spellEnd"/>
      <w:r>
        <w:t xml:space="preserve"> while he was swallowing. These conditions had been happened </w:t>
      </w:r>
      <w:proofErr w:type="gramStart"/>
      <w:r>
        <w:t>since</w:t>
      </w:r>
      <w:proofErr w:type="gramEnd"/>
      <w:r>
        <w:t xml:space="preserve"> 2 days ago. He couldn’t swallow solid food. His body temperature was 38,5</w:t>
      </w:r>
      <w:r>
        <w:rPr>
          <w:vertAlign w:val="superscript"/>
        </w:rPr>
        <w:t>0</w:t>
      </w:r>
      <w:r>
        <w:t>C.</w:t>
      </w:r>
    </w:p>
    <w:p w14:paraId="4A36EE4C" w14:textId="12B44933" w:rsidR="001844BE" w:rsidRDefault="001844BE"/>
    <w:p w14:paraId="2968D729" w14:textId="77777777" w:rsidR="001844BE" w:rsidRDefault="001844BE"/>
    <w:p w14:paraId="0AD452C7" w14:textId="77777777" w:rsidR="001844BE" w:rsidRDefault="001844BE" w:rsidP="001844BE">
      <w:pPr>
        <w:pStyle w:val="Heading1"/>
        <w:ind w:left="3694" w:right="3673"/>
      </w:pPr>
      <w:r>
        <w:t>SCENARIO IN ENGLISH</w:t>
      </w:r>
    </w:p>
    <w:p w14:paraId="0E786401" w14:textId="77777777" w:rsidR="001844BE" w:rsidRDefault="001844BE" w:rsidP="001844BE">
      <w:pPr>
        <w:pStyle w:val="BodyText"/>
        <w:ind w:left="0"/>
        <w:rPr>
          <w:b/>
          <w:sz w:val="20"/>
        </w:rPr>
      </w:pPr>
    </w:p>
    <w:p w14:paraId="3BA12752" w14:textId="77777777" w:rsidR="001844BE" w:rsidRDefault="001844BE" w:rsidP="001844BE">
      <w:pPr>
        <w:pStyle w:val="BodyText"/>
        <w:spacing w:line="276" w:lineRule="auto"/>
        <w:ind w:left="140" w:right="120" w:firstLine="719"/>
        <w:jc w:val="both"/>
      </w:pPr>
      <w:r>
        <w:t>A 24 years old female came to a dentist for her braces control after she had been used it for a week. She complained about her excessive saliva and she felt uncomfortable. The dentist said that condition was a normal reaction.</w:t>
      </w:r>
    </w:p>
    <w:p w14:paraId="7650C860" w14:textId="77777777" w:rsidR="001844BE" w:rsidRDefault="001844BE"/>
    <w:sectPr w:rsidR="001844BE" w:rsidSect="007A10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BE"/>
    <w:rsid w:val="001844BE"/>
    <w:rsid w:val="007A107F"/>
    <w:rsid w:val="00A439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61F5"/>
  <w15:chartTrackingRefBased/>
  <w15:docId w15:val="{6C3DE8FA-049C-5043-BC33-68FADE24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44BE"/>
    <w:pPr>
      <w:widowControl w:val="0"/>
      <w:autoSpaceDE w:val="0"/>
      <w:autoSpaceDN w:val="0"/>
      <w:spacing w:before="40"/>
      <w:ind w:left="382"/>
      <w:jc w:val="center"/>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BE"/>
    <w:rPr>
      <w:rFonts w:ascii="Carlito" w:eastAsia="Carlito" w:hAnsi="Carlito" w:cs="Carlito"/>
      <w:b/>
      <w:bCs/>
      <w:lang w:val="en-US"/>
    </w:rPr>
  </w:style>
  <w:style w:type="paragraph" w:styleId="BodyText">
    <w:name w:val="Body Text"/>
    <w:basedOn w:val="Normal"/>
    <w:link w:val="BodyTextChar"/>
    <w:uiPriority w:val="1"/>
    <w:qFormat/>
    <w:rsid w:val="001844BE"/>
    <w:pPr>
      <w:widowControl w:val="0"/>
      <w:autoSpaceDE w:val="0"/>
      <w:autoSpaceDN w:val="0"/>
      <w:ind w:left="860"/>
    </w:pPr>
    <w:rPr>
      <w:rFonts w:ascii="Carlito" w:eastAsia="Carlito" w:hAnsi="Carlito" w:cs="Carlito"/>
      <w:lang w:val="en-US"/>
    </w:rPr>
  </w:style>
  <w:style w:type="character" w:customStyle="1" w:styleId="BodyTextChar">
    <w:name w:val="Body Text Char"/>
    <w:basedOn w:val="DefaultParagraphFont"/>
    <w:link w:val="BodyText"/>
    <w:uiPriority w:val="1"/>
    <w:rsid w:val="001844BE"/>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dyah triswari</dc:creator>
  <cp:keywords/>
  <dc:description/>
  <cp:lastModifiedBy>dyah triswari</cp:lastModifiedBy>
  <cp:revision>1</cp:revision>
  <dcterms:created xsi:type="dcterms:W3CDTF">2022-12-12T00:52:00Z</dcterms:created>
  <dcterms:modified xsi:type="dcterms:W3CDTF">2022-12-12T00:58:00Z</dcterms:modified>
</cp:coreProperties>
</file>