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F5DFA" w14:textId="77777777" w:rsidR="002E2CE1" w:rsidRDefault="002E2CE1" w:rsidP="002E2CE1">
      <w:pPr>
        <w:jc w:val="center"/>
        <w:rPr>
          <w:b/>
          <w:bCs/>
          <w:sz w:val="28"/>
          <w:szCs w:val="28"/>
          <w:lang w:val="pt-BR"/>
        </w:rPr>
      </w:pPr>
      <w:r>
        <w:rPr>
          <w:b/>
          <w:bCs/>
          <w:sz w:val="28"/>
          <w:szCs w:val="28"/>
          <w:lang w:val="pt-BR"/>
        </w:rPr>
        <w:t>SKILLS LAB 1 : FISSURE SEALANT</w:t>
      </w:r>
    </w:p>
    <w:p w14:paraId="0895012A" w14:textId="77777777" w:rsidR="002E2CE1" w:rsidRDefault="002E2CE1" w:rsidP="002E2CE1">
      <w:pPr>
        <w:pStyle w:val="TxBrp23"/>
        <w:spacing w:line="360" w:lineRule="auto"/>
        <w:rPr>
          <w:lang w:val="id-ID"/>
        </w:rPr>
      </w:pPr>
    </w:p>
    <w:p w14:paraId="575A4FDB" w14:textId="77777777" w:rsidR="002E2CE1" w:rsidRDefault="002E2CE1" w:rsidP="002E2CE1">
      <w:pPr>
        <w:numPr>
          <w:ilvl w:val="0"/>
          <w:numId w:val="1"/>
        </w:numPr>
        <w:tabs>
          <w:tab w:val="left" w:pos="436"/>
        </w:tabs>
        <w:suppressAutoHyphens/>
        <w:spacing w:line="360" w:lineRule="auto"/>
        <w:ind w:left="436"/>
        <w:jc w:val="both"/>
        <w:rPr>
          <w:b/>
          <w:bCs/>
          <w:lang w:val="it-IT"/>
        </w:rPr>
      </w:pPr>
      <w:r>
        <w:rPr>
          <w:b/>
          <w:bCs/>
          <w:lang w:val="id-ID"/>
        </w:rPr>
        <w:t>Tujuan Umum</w:t>
      </w:r>
      <w:r>
        <w:rPr>
          <w:b/>
          <w:bCs/>
          <w:lang w:val="it-IT"/>
        </w:rPr>
        <w:t xml:space="preserve">  </w:t>
      </w:r>
    </w:p>
    <w:p w14:paraId="3EB67178" w14:textId="77777777" w:rsidR="002E2CE1" w:rsidRDefault="002E2CE1" w:rsidP="002E2CE1">
      <w:pPr>
        <w:spacing w:line="360" w:lineRule="auto"/>
        <w:ind w:left="720" w:firstLine="21"/>
        <w:jc w:val="both"/>
        <w:rPr>
          <w:lang w:val="id-ID"/>
        </w:rPr>
      </w:pPr>
      <w:r>
        <w:rPr>
          <w:lang w:val="it-IT"/>
        </w:rPr>
        <w:t xml:space="preserve">Mahasiswa S-1 mampu melakukan </w:t>
      </w:r>
      <w:r>
        <w:rPr>
          <w:lang w:val="id-ID"/>
        </w:rPr>
        <w:t>tindakan untuk pencegahan karies gigi</w:t>
      </w:r>
      <w:r>
        <w:rPr>
          <w:lang w:val="zh-CN"/>
        </w:rPr>
        <w:t xml:space="preserve"> melalui </w:t>
      </w:r>
      <w:r>
        <w:rPr>
          <w:i/>
          <w:lang w:val="zh-CN"/>
        </w:rPr>
        <w:t>Fissure Sealant</w:t>
      </w:r>
      <w:r>
        <w:rPr>
          <w:lang w:val="id-ID"/>
        </w:rPr>
        <w:t>.</w:t>
      </w:r>
    </w:p>
    <w:p w14:paraId="782BCFC6" w14:textId="77777777" w:rsidR="002E2CE1" w:rsidRDefault="002E2CE1" w:rsidP="002E2CE1">
      <w:pPr>
        <w:numPr>
          <w:ilvl w:val="0"/>
          <w:numId w:val="1"/>
        </w:numPr>
        <w:tabs>
          <w:tab w:val="left" w:pos="436"/>
        </w:tabs>
        <w:suppressAutoHyphens/>
        <w:spacing w:line="360" w:lineRule="auto"/>
        <w:ind w:left="436"/>
        <w:jc w:val="both"/>
        <w:rPr>
          <w:b/>
          <w:bCs/>
          <w:lang w:val="it-IT"/>
        </w:rPr>
      </w:pPr>
      <w:r>
        <w:rPr>
          <w:b/>
          <w:bCs/>
          <w:lang w:val="it-IT"/>
        </w:rPr>
        <w:t>Tujuan Khusus</w:t>
      </w:r>
    </w:p>
    <w:p w14:paraId="43CECE33" w14:textId="77777777" w:rsidR="002E2CE1" w:rsidRDefault="002E2CE1" w:rsidP="002E2CE1">
      <w:pPr>
        <w:tabs>
          <w:tab w:val="left" w:pos="2166"/>
        </w:tabs>
        <w:spacing w:line="360" w:lineRule="auto"/>
        <w:ind w:left="1083" w:hanging="342"/>
        <w:jc w:val="both"/>
        <w:rPr>
          <w:lang w:val="it-IT"/>
        </w:rPr>
      </w:pPr>
      <w:r>
        <w:rPr>
          <w:lang w:val="it-IT"/>
        </w:rPr>
        <w:t xml:space="preserve">1. Mahasiswa mampu menunjukkan atau mengidentifikasi secara klinis </w:t>
      </w:r>
      <w:r>
        <w:rPr>
          <w:lang w:val="id-ID"/>
        </w:rPr>
        <w:t>bagian gigi yang mudah terserang karies</w:t>
      </w:r>
      <w:r>
        <w:rPr>
          <w:lang w:val="it-IT"/>
        </w:rPr>
        <w:t>.</w:t>
      </w:r>
    </w:p>
    <w:p w14:paraId="6FC94A53" w14:textId="77777777" w:rsidR="002E2CE1" w:rsidRDefault="002E2CE1" w:rsidP="002E2CE1">
      <w:pPr>
        <w:spacing w:line="360" w:lineRule="auto"/>
        <w:ind w:left="1083" w:hanging="342"/>
        <w:jc w:val="both"/>
        <w:rPr>
          <w:lang w:val="id-ID"/>
        </w:rPr>
      </w:pPr>
      <w:r>
        <w:rPr>
          <w:lang w:val="it-IT"/>
        </w:rPr>
        <w:t xml:space="preserve">2. Mahasiswa mampu melakukan </w:t>
      </w:r>
      <w:r>
        <w:rPr>
          <w:i/>
          <w:lang w:val="it-IT"/>
        </w:rPr>
        <w:t>fissure sealant</w:t>
      </w:r>
      <w:r>
        <w:rPr>
          <w:lang w:val="id-ID"/>
        </w:rPr>
        <w:t xml:space="preserve"> sebagai salah satu cara untuk pencegahan karies gigi, sesuai dengan prosedur kerja yang benar.</w:t>
      </w:r>
    </w:p>
    <w:p w14:paraId="18353D27" w14:textId="77777777" w:rsidR="002E2CE1" w:rsidRDefault="002E2CE1" w:rsidP="002E2CE1">
      <w:pPr>
        <w:tabs>
          <w:tab w:val="left" w:pos="2268"/>
        </w:tabs>
        <w:spacing w:line="360" w:lineRule="auto"/>
        <w:ind w:left="1134" w:hanging="393"/>
        <w:jc w:val="both"/>
        <w:rPr>
          <w:lang w:val="id-ID"/>
        </w:rPr>
      </w:pPr>
      <w:r>
        <w:rPr>
          <w:lang w:val="id-ID"/>
        </w:rPr>
        <w:t xml:space="preserve">3.  Mahasiswa mampu melakukan perawatan </w:t>
      </w:r>
      <w:r>
        <w:rPr>
          <w:i/>
          <w:lang w:val="id-ID"/>
        </w:rPr>
        <w:t xml:space="preserve">fissure sealent </w:t>
      </w:r>
      <w:r>
        <w:rPr>
          <w:i/>
          <w:lang w:val="zh-CN"/>
        </w:rPr>
        <w:t xml:space="preserve"> </w:t>
      </w:r>
      <w:r>
        <w:rPr>
          <w:lang w:val="id-ID"/>
        </w:rPr>
        <w:t>sebagai  salah satu cara untuk pencegahan karies gigi, sesuai dengan prosedur kerja yang benar.</w:t>
      </w:r>
    </w:p>
    <w:p w14:paraId="4D77C354" w14:textId="77777777" w:rsidR="002E2CE1" w:rsidRDefault="002E2CE1" w:rsidP="002E2CE1">
      <w:pPr>
        <w:spacing w:line="360" w:lineRule="auto"/>
        <w:rPr>
          <w:b/>
          <w:bCs/>
          <w:lang w:val="id-ID"/>
        </w:rPr>
      </w:pPr>
      <w:r>
        <w:rPr>
          <w:b/>
          <w:bCs/>
          <w:lang w:val="id-ID"/>
        </w:rPr>
        <w:t xml:space="preserve">III. Tahapan </w:t>
      </w:r>
    </w:p>
    <w:p w14:paraId="068D5645" w14:textId="77777777" w:rsidR="002E2CE1" w:rsidRDefault="002E2CE1" w:rsidP="002E2CE1">
      <w:pPr>
        <w:tabs>
          <w:tab w:val="left" w:pos="1647"/>
        </w:tabs>
        <w:spacing w:line="360" w:lineRule="auto"/>
        <w:ind w:left="1134" w:hanging="393"/>
        <w:jc w:val="both"/>
        <w:rPr>
          <w:lang w:val="id-ID"/>
        </w:rPr>
      </w:pPr>
      <w:r>
        <w:rPr>
          <w:lang w:val="id-ID"/>
        </w:rPr>
        <w:t>1.    Mahasiswa satu angkatan dibagi dalam beberapa kelompok, dan masing- masing  dibimbing oleh 1 instruktur.</w:t>
      </w:r>
    </w:p>
    <w:p w14:paraId="773345FE" w14:textId="77777777" w:rsidR="002E2CE1" w:rsidRDefault="002E2CE1" w:rsidP="002E2CE1">
      <w:pPr>
        <w:spacing w:line="360" w:lineRule="auto"/>
        <w:ind w:left="1134" w:hanging="393"/>
        <w:jc w:val="both"/>
        <w:rPr>
          <w:lang w:val="id-ID"/>
        </w:rPr>
      </w:pPr>
      <w:r>
        <w:rPr>
          <w:lang w:val="id-ID"/>
        </w:rPr>
        <w:t xml:space="preserve">2.   Penjelasan umum dan penjelasan oleh instruktur masing-masing, tentang tata cara bagaimana melakukan tindakan </w:t>
      </w:r>
      <w:r>
        <w:rPr>
          <w:i/>
          <w:lang w:val="id-ID"/>
        </w:rPr>
        <w:t>fissure sealent</w:t>
      </w:r>
      <w:r>
        <w:rPr>
          <w:lang w:val="id-ID"/>
        </w:rPr>
        <w:t xml:space="preserve"> yang benar.</w:t>
      </w:r>
    </w:p>
    <w:p w14:paraId="05111292" w14:textId="77777777" w:rsidR="002E2CE1" w:rsidRDefault="002E2CE1" w:rsidP="002E2CE1">
      <w:pPr>
        <w:spacing w:line="360" w:lineRule="auto"/>
        <w:ind w:left="1134" w:hanging="393"/>
        <w:jc w:val="both"/>
        <w:rPr>
          <w:lang w:val="id-ID"/>
        </w:rPr>
      </w:pPr>
      <w:r>
        <w:rPr>
          <w:lang w:val="id-ID"/>
        </w:rPr>
        <w:t>3.</w:t>
      </w:r>
      <w:r>
        <w:rPr>
          <w:lang w:val="zh-CN"/>
        </w:rPr>
        <w:t xml:space="preserve"> </w:t>
      </w:r>
      <w:r>
        <w:rPr>
          <w:lang w:val="id-ID"/>
        </w:rPr>
        <w:t xml:space="preserve">  </w:t>
      </w:r>
      <w:r>
        <w:rPr>
          <w:lang w:val="zh-CN"/>
        </w:rPr>
        <w:t xml:space="preserve">Semua mahasiswa melakukan </w:t>
      </w:r>
      <w:r>
        <w:rPr>
          <w:i/>
          <w:lang w:val="zh-CN"/>
        </w:rPr>
        <w:t>fissure sealant</w:t>
      </w:r>
      <w:r>
        <w:rPr>
          <w:lang w:val="zh-CN"/>
        </w:rPr>
        <w:t xml:space="preserve"> pada </w:t>
      </w:r>
      <w:r>
        <w:rPr>
          <w:i/>
          <w:lang w:val="zh-CN"/>
        </w:rPr>
        <w:t>phanthom</w:t>
      </w:r>
      <w:r>
        <w:rPr>
          <w:i/>
          <w:lang w:val="id-ID"/>
        </w:rPr>
        <w:t xml:space="preserve"> </w:t>
      </w:r>
    </w:p>
    <w:p w14:paraId="7B0210BA" w14:textId="77777777" w:rsidR="002E2CE1" w:rsidRDefault="002E2CE1" w:rsidP="002E2CE1">
      <w:pPr>
        <w:spacing w:line="360" w:lineRule="auto"/>
        <w:ind w:left="1134" w:hanging="393"/>
        <w:jc w:val="both"/>
        <w:rPr>
          <w:lang w:val="id-ID"/>
        </w:rPr>
      </w:pPr>
      <w:r>
        <w:rPr>
          <w:lang w:val="zh-CN"/>
        </w:rPr>
        <w:t xml:space="preserve">4. </w:t>
      </w:r>
      <w:r>
        <w:rPr>
          <w:lang w:val="id-ID"/>
        </w:rPr>
        <w:t xml:space="preserve">  Demo / peragaan tindakan</w:t>
      </w:r>
      <w:r>
        <w:rPr>
          <w:lang w:val="zh-CN"/>
        </w:rPr>
        <w:t xml:space="preserve"> </w:t>
      </w:r>
      <w:r>
        <w:rPr>
          <w:i/>
          <w:lang w:val="id-ID"/>
        </w:rPr>
        <w:t xml:space="preserve">fissure </w:t>
      </w:r>
      <w:r>
        <w:rPr>
          <w:i/>
          <w:lang w:val="zh-CN"/>
        </w:rPr>
        <w:t>s</w:t>
      </w:r>
      <w:r>
        <w:rPr>
          <w:i/>
          <w:lang w:val="id-ID"/>
        </w:rPr>
        <w:t>ealent</w:t>
      </w:r>
      <w:r>
        <w:rPr>
          <w:lang w:val="id-ID"/>
        </w:rPr>
        <w:t xml:space="preserve"> oleh </w:t>
      </w:r>
      <w:r>
        <w:rPr>
          <w:lang w:val="zh-CN"/>
        </w:rPr>
        <w:t>i</w:t>
      </w:r>
      <w:r>
        <w:rPr>
          <w:lang w:val="id-ID"/>
        </w:rPr>
        <w:t xml:space="preserve">nstruktur/salah satu mahasiswa yang ditunjuk oleh instruktur terhadap probandus. </w:t>
      </w:r>
    </w:p>
    <w:p w14:paraId="1948976C" w14:textId="77777777" w:rsidR="002E2CE1" w:rsidRDefault="002E2CE1" w:rsidP="002E2CE1">
      <w:pPr>
        <w:spacing w:line="360" w:lineRule="auto"/>
        <w:ind w:left="1134" w:hanging="393"/>
        <w:jc w:val="both"/>
        <w:rPr>
          <w:lang w:val="id-ID"/>
        </w:rPr>
      </w:pPr>
      <w:r>
        <w:rPr>
          <w:lang w:val="id-ID"/>
        </w:rPr>
        <w:t xml:space="preserve">5.   Diskusi tentang materi </w:t>
      </w:r>
      <w:r>
        <w:rPr>
          <w:i/>
          <w:lang w:val="zh-CN"/>
        </w:rPr>
        <w:t>f</w:t>
      </w:r>
      <w:r>
        <w:rPr>
          <w:i/>
          <w:lang w:val="id-ID"/>
        </w:rPr>
        <w:t>issure sealent</w:t>
      </w:r>
    </w:p>
    <w:p w14:paraId="10E5DAC9" w14:textId="77777777" w:rsidR="002E2CE1" w:rsidRDefault="002E2CE1" w:rsidP="002E2CE1">
      <w:pPr>
        <w:pStyle w:val="BodyTextIndent"/>
        <w:jc w:val="center"/>
        <w:rPr>
          <w:b/>
          <w:lang w:val="id-ID"/>
        </w:rPr>
      </w:pPr>
    </w:p>
    <w:p w14:paraId="5D070E9C" w14:textId="77777777" w:rsidR="002E2CE1" w:rsidRDefault="002E2CE1" w:rsidP="002E2CE1">
      <w:pPr>
        <w:pStyle w:val="BodyTextIndent"/>
        <w:jc w:val="center"/>
        <w:rPr>
          <w:b/>
          <w:lang w:val="id-ID"/>
        </w:rPr>
      </w:pPr>
      <w:r>
        <w:rPr>
          <w:b/>
          <w:lang w:val="id-ID"/>
        </w:rPr>
        <w:t>FISSURE SEALANT</w:t>
      </w:r>
    </w:p>
    <w:p w14:paraId="72C85C59" w14:textId="77777777" w:rsidR="002E2CE1" w:rsidRDefault="002E2CE1" w:rsidP="002E2CE1">
      <w:pPr>
        <w:spacing w:line="360" w:lineRule="auto"/>
        <w:ind w:firstLine="720"/>
        <w:jc w:val="both"/>
      </w:pPr>
      <w:proofErr w:type="spellStart"/>
      <w:r>
        <w:t>Karies</w:t>
      </w:r>
      <w:proofErr w:type="spellEnd"/>
      <w:r>
        <w:t xml:space="preserve"> </w:t>
      </w:r>
      <w:proofErr w:type="gramStart"/>
      <w:r>
        <w:t xml:space="preserve">di  </w:t>
      </w:r>
      <w:proofErr w:type="spellStart"/>
      <w:r>
        <w:t>permukaan</w:t>
      </w:r>
      <w:proofErr w:type="spellEnd"/>
      <w:proofErr w:type="gramEnd"/>
      <w:r>
        <w:t xml:space="preserve"> </w:t>
      </w:r>
      <w:proofErr w:type="spellStart"/>
      <w:r>
        <w:t>oklusal</w:t>
      </w:r>
      <w:proofErr w:type="spellEnd"/>
      <w:r>
        <w:t xml:space="preserve"> </w:t>
      </w:r>
      <w:proofErr w:type="spellStart"/>
      <w:r>
        <w:t>sering</w:t>
      </w:r>
      <w:proofErr w:type="spellEnd"/>
      <w:r>
        <w:t xml:space="preserve"> </w:t>
      </w:r>
      <w:proofErr w:type="spellStart"/>
      <w:r>
        <w:t>terjadi</w:t>
      </w:r>
      <w:proofErr w:type="spellEnd"/>
      <w:r>
        <w:t xml:space="preserve"> pada </w:t>
      </w:r>
      <w:proofErr w:type="spellStart"/>
      <w:r>
        <w:t>anak-anak</w:t>
      </w:r>
      <w:proofErr w:type="spellEnd"/>
      <w:r>
        <w:t xml:space="preserve">, </w:t>
      </w:r>
      <w:proofErr w:type="spellStart"/>
      <w:r>
        <w:t>sebagai</w:t>
      </w:r>
      <w:proofErr w:type="spellEnd"/>
      <w:r>
        <w:t xml:space="preserve"> </w:t>
      </w:r>
      <w:proofErr w:type="spellStart"/>
      <w:r>
        <w:t>akibat</w:t>
      </w:r>
      <w:proofErr w:type="spellEnd"/>
      <w:r>
        <w:t xml:space="preserve"> </w:t>
      </w:r>
      <w:proofErr w:type="spellStart"/>
      <w:r>
        <w:t>morfologi</w:t>
      </w:r>
      <w:proofErr w:type="spellEnd"/>
      <w:r>
        <w:t xml:space="preserve"> </w:t>
      </w:r>
      <w:proofErr w:type="spellStart"/>
      <w:r>
        <w:t>permukaan</w:t>
      </w:r>
      <w:proofErr w:type="spellEnd"/>
      <w:r>
        <w:t xml:space="preserve"> pit dan fissure  pada </w:t>
      </w:r>
      <w:proofErr w:type="spellStart"/>
      <w:r>
        <w:t>oklusal</w:t>
      </w:r>
      <w:proofErr w:type="spellEnd"/>
      <w:r>
        <w:t xml:space="preserve"> </w:t>
      </w:r>
      <w:proofErr w:type="spellStart"/>
      <w:r>
        <w:t>gigi</w:t>
      </w:r>
      <w:proofErr w:type="spellEnd"/>
      <w:r>
        <w:t xml:space="preserve"> yang  </w:t>
      </w:r>
      <w:proofErr w:type="spellStart"/>
      <w:r>
        <w:t>memiliki</w:t>
      </w:r>
      <w:proofErr w:type="spellEnd"/>
      <w:r>
        <w:t xml:space="preserve"> </w:t>
      </w:r>
      <w:proofErr w:type="spellStart"/>
      <w:r>
        <w:t>daerah</w:t>
      </w:r>
      <w:proofErr w:type="spellEnd"/>
      <w:r>
        <w:t xml:space="preserve"> </w:t>
      </w:r>
      <w:r>
        <w:rPr>
          <w:i/>
        </w:rPr>
        <w:t>stagnant</w:t>
      </w:r>
      <w:r>
        <w:t xml:space="preserve"> </w:t>
      </w:r>
      <w:proofErr w:type="spellStart"/>
      <w:r>
        <w:t>sehingga</w:t>
      </w:r>
      <w:proofErr w:type="spellEnd"/>
      <w:r>
        <w:t xml:space="preserve"> </w:t>
      </w:r>
      <w:proofErr w:type="spellStart"/>
      <w:r>
        <w:t>plak</w:t>
      </w:r>
      <w:proofErr w:type="spellEnd"/>
      <w:r>
        <w:t xml:space="preserve"> yang </w:t>
      </w:r>
      <w:proofErr w:type="spellStart"/>
      <w:r>
        <w:t>melekat</w:t>
      </w:r>
      <w:proofErr w:type="spellEnd"/>
      <w:r>
        <w:t xml:space="preserve"> pada </w:t>
      </w:r>
      <w:proofErr w:type="spellStart"/>
      <w:r>
        <w:t>permukaan</w:t>
      </w:r>
      <w:proofErr w:type="spellEnd"/>
      <w:r>
        <w:t xml:space="preserve"> </w:t>
      </w:r>
      <w:proofErr w:type="spellStart"/>
      <w:r>
        <w:t>oklusal</w:t>
      </w:r>
      <w:proofErr w:type="spellEnd"/>
      <w:r>
        <w:t xml:space="preserve">  </w:t>
      </w:r>
      <w:proofErr w:type="spellStart"/>
      <w:r>
        <w:t>luput</w:t>
      </w:r>
      <w:proofErr w:type="spellEnd"/>
      <w:r>
        <w:t xml:space="preserve"> </w:t>
      </w:r>
      <w:proofErr w:type="spellStart"/>
      <w:r>
        <w:t>dari</w:t>
      </w:r>
      <w:proofErr w:type="spellEnd"/>
      <w:r>
        <w:t xml:space="preserve">  filament </w:t>
      </w:r>
      <w:proofErr w:type="spellStart"/>
      <w:r>
        <w:t>bulu</w:t>
      </w:r>
      <w:proofErr w:type="spellEnd"/>
      <w:r>
        <w:t xml:space="preserve"> </w:t>
      </w:r>
      <w:proofErr w:type="spellStart"/>
      <w:r>
        <w:t>sikat</w:t>
      </w:r>
      <w:proofErr w:type="spellEnd"/>
      <w:r>
        <w:t xml:space="preserve">   </w:t>
      </w:r>
      <w:proofErr w:type="spellStart"/>
      <w:r>
        <w:t>ketika</w:t>
      </w:r>
      <w:proofErr w:type="spellEnd"/>
      <w:r>
        <w:t xml:space="preserve"> </w:t>
      </w:r>
      <w:proofErr w:type="spellStart"/>
      <w:r>
        <w:t>dilakukan</w:t>
      </w:r>
      <w:proofErr w:type="spellEnd"/>
      <w:r>
        <w:t xml:space="preserve"> </w:t>
      </w:r>
      <w:proofErr w:type="spellStart"/>
      <w:r>
        <w:t>sikat</w:t>
      </w:r>
      <w:proofErr w:type="spellEnd"/>
      <w:r>
        <w:t xml:space="preserve"> </w:t>
      </w:r>
      <w:proofErr w:type="spellStart"/>
      <w:r>
        <w:t>gigi</w:t>
      </w:r>
      <w:proofErr w:type="spellEnd"/>
      <w:r>
        <w:t xml:space="preserve">. Gigi yang paling </w:t>
      </w:r>
      <w:proofErr w:type="spellStart"/>
      <w:r>
        <w:t>sering</w:t>
      </w:r>
      <w:proofErr w:type="spellEnd"/>
      <w:r>
        <w:t xml:space="preserve"> </w:t>
      </w:r>
      <w:proofErr w:type="spellStart"/>
      <w:r>
        <w:t>mengalami</w:t>
      </w:r>
      <w:proofErr w:type="spellEnd"/>
      <w:r>
        <w:t xml:space="preserve"> </w:t>
      </w:r>
      <w:proofErr w:type="spellStart"/>
      <w:r>
        <w:t>karies</w:t>
      </w:r>
      <w:proofErr w:type="spellEnd"/>
      <w:r>
        <w:t xml:space="preserve"> </w:t>
      </w:r>
      <w:proofErr w:type="spellStart"/>
      <w:r>
        <w:t>yaitu</w:t>
      </w:r>
      <w:proofErr w:type="spellEnd"/>
      <w:r>
        <w:t xml:space="preserve"> molar </w:t>
      </w:r>
      <w:proofErr w:type="spellStart"/>
      <w:r>
        <w:t>pertama</w:t>
      </w:r>
      <w:proofErr w:type="spellEnd"/>
      <w:r>
        <w:t xml:space="preserve"> </w:t>
      </w:r>
      <w:proofErr w:type="spellStart"/>
      <w:r>
        <w:t>permanen</w:t>
      </w:r>
      <w:proofErr w:type="spellEnd"/>
      <w:r>
        <w:t xml:space="preserve"> </w:t>
      </w:r>
      <w:proofErr w:type="spellStart"/>
      <w:proofErr w:type="gramStart"/>
      <w:r>
        <w:t>karena</w:t>
      </w:r>
      <w:proofErr w:type="spellEnd"/>
      <w:r>
        <w:t xml:space="preserve">  </w:t>
      </w:r>
      <w:proofErr w:type="spellStart"/>
      <w:r>
        <w:t>mempunyai</w:t>
      </w:r>
      <w:proofErr w:type="spellEnd"/>
      <w:proofErr w:type="gramEnd"/>
      <w:r>
        <w:t xml:space="preserve"> </w:t>
      </w:r>
      <w:proofErr w:type="spellStart"/>
      <w:r>
        <w:t>waktu</w:t>
      </w:r>
      <w:proofErr w:type="spellEnd"/>
      <w:r>
        <w:t xml:space="preserve"> </w:t>
      </w:r>
      <w:proofErr w:type="spellStart"/>
      <w:r>
        <w:t>erupsi</w:t>
      </w:r>
      <w:proofErr w:type="spellEnd"/>
      <w:r>
        <w:t xml:space="preserve"> yang </w:t>
      </w:r>
      <w:proofErr w:type="spellStart"/>
      <w:r>
        <w:t>panjang</w:t>
      </w:r>
      <w:proofErr w:type="spellEnd"/>
      <w:r>
        <w:t xml:space="preserve"> </w:t>
      </w:r>
      <w:proofErr w:type="spellStart"/>
      <w:r>
        <w:t>dengan</w:t>
      </w:r>
      <w:proofErr w:type="spellEnd"/>
      <w:r>
        <w:t xml:space="preserve"> email yang </w:t>
      </w:r>
      <w:proofErr w:type="spellStart"/>
      <w:r>
        <w:t>belum</w:t>
      </w:r>
      <w:proofErr w:type="spellEnd"/>
      <w:r>
        <w:t xml:space="preserve"> </w:t>
      </w:r>
      <w:proofErr w:type="spellStart"/>
      <w:r>
        <w:t>matang</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kadang</w:t>
      </w:r>
      <w:proofErr w:type="spellEnd"/>
      <w:r>
        <w:t xml:space="preserve"> </w:t>
      </w:r>
      <w:proofErr w:type="spellStart"/>
      <w:r>
        <w:t>tidak</w:t>
      </w:r>
      <w:proofErr w:type="spellEnd"/>
      <w:r>
        <w:t xml:space="preserve"> </w:t>
      </w:r>
      <w:proofErr w:type="spellStart"/>
      <w:r>
        <w:t>menyadari</w:t>
      </w:r>
      <w:proofErr w:type="spellEnd"/>
      <w:r>
        <w:t xml:space="preserve"> </w:t>
      </w:r>
      <w:proofErr w:type="spellStart"/>
      <w:r>
        <w:t>bila</w:t>
      </w:r>
      <w:proofErr w:type="spellEnd"/>
      <w:r>
        <w:t xml:space="preserve"> </w:t>
      </w:r>
      <w:proofErr w:type="spellStart"/>
      <w:r>
        <w:t>gigi</w:t>
      </w:r>
      <w:proofErr w:type="spellEnd"/>
      <w:r>
        <w:t xml:space="preserve"> </w:t>
      </w:r>
      <w:proofErr w:type="spellStart"/>
      <w:r>
        <w:t>tersebut</w:t>
      </w:r>
      <w:proofErr w:type="spellEnd"/>
      <w:r>
        <w:t xml:space="preserve"> </w:t>
      </w:r>
      <w:proofErr w:type="spellStart"/>
      <w:r>
        <w:t>adalah</w:t>
      </w:r>
      <w:proofErr w:type="spellEnd"/>
      <w:r>
        <w:t xml:space="preserve"> </w:t>
      </w:r>
      <w:proofErr w:type="spellStart"/>
      <w:r>
        <w:t>gigi</w:t>
      </w:r>
      <w:proofErr w:type="spellEnd"/>
      <w:r>
        <w:t xml:space="preserve"> </w:t>
      </w:r>
      <w:proofErr w:type="spellStart"/>
      <w:r>
        <w:t>permanen</w:t>
      </w:r>
      <w:proofErr w:type="spellEnd"/>
      <w:r>
        <w:t xml:space="preserve">.  </w:t>
      </w:r>
    </w:p>
    <w:p w14:paraId="0B8BAED5" w14:textId="77777777" w:rsidR="002E2CE1" w:rsidRDefault="002E2CE1" w:rsidP="002E2CE1">
      <w:pPr>
        <w:spacing w:line="360" w:lineRule="auto"/>
        <w:ind w:firstLine="720"/>
        <w:jc w:val="both"/>
        <w:rPr>
          <w:lang w:val="id-ID"/>
        </w:rPr>
      </w:pPr>
      <w:r>
        <w:rPr>
          <w:lang w:val="id-ID"/>
        </w:rPr>
        <w:t xml:space="preserve">Pencegahan terjadinya karies pada </w:t>
      </w:r>
      <w:r>
        <w:rPr>
          <w:lang w:val="zh-CN"/>
        </w:rPr>
        <w:t>gigi dengan pit fissure dalam, lebih</w:t>
      </w:r>
      <w:r>
        <w:rPr>
          <w:lang w:val="id-ID"/>
        </w:rPr>
        <w:t xml:space="preserve"> efektif menurunkan insidensi karies pada pit dan fisura, karena terdapat sisi anatomi yang sempit (Robert G.Craig: </w:t>
      </w:r>
      <w:r>
        <w:rPr>
          <w:lang w:val="id-ID"/>
        </w:rPr>
        <w:lastRenderedPageBreak/>
        <w:t>1979: 29). Perawatan dengan fluor secara topikal dan sistemik tidak berpengaruh banyak terhadap insidensi karies pit dan fisura, karena merupakan daerah cekungan yang dalam dan sempit. Fluor yang diberikan kurang kuat mencegah karies (R.J. Andlaw, 1992: 58). Pemberian fluor terbukti efektif jika diberikan pada permukaan gigi yang halus, dengan pit dan fisura yang minimal (M.John Hick dalam J.R Pinkham, 1994: 455).</w:t>
      </w:r>
    </w:p>
    <w:p w14:paraId="08BED575" w14:textId="77777777" w:rsidR="002E2CE1" w:rsidRDefault="002E2CE1" w:rsidP="002E2CE1">
      <w:pPr>
        <w:spacing w:line="360" w:lineRule="auto"/>
        <w:ind w:firstLine="720"/>
        <w:jc w:val="both"/>
        <w:rPr>
          <w:lang w:val="id-ID"/>
        </w:rPr>
      </w:pPr>
      <w:r>
        <w:rPr>
          <w:lang w:val="id-ID"/>
        </w:rPr>
        <w:t xml:space="preserve">Metode lain untuk pencegahan karies pit dan fisura telah dilakukan pada uji coba klinis tahun 1965 dengan penggunaan sealant pada pit dan fisura, dengan tujuan agar sealant berpenetrasi dan menutup semua celah, pit dan fisura pada permukaan oklusal baik gigi desidui ataupun permanen. Diduga karies awal terjadi pada area tersebut dan sulit dilakukan pembersihan secara mekanis (Robert G. Craig : 1979:29) </w:t>
      </w:r>
    </w:p>
    <w:p w14:paraId="1C0FA633" w14:textId="77777777" w:rsidR="002E2CE1" w:rsidRDefault="002E2CE1" w:rsidP="002E2CE1">
      <w:pPr>
        <w:spacing w:line="360" w:lineRule="auto"/>
        <w:ind w:firstLine="720"/>
        <w:rPr>
          <w:lang w:eastAsia="id-ID"/>
        </w:rPr>
      </w:pPr>
      <w:proofErr w:type="spellStart"/>
      <w:r>
        <w:rPr>
          <w:lang w:eastAsia="id-ID"/>
        </w:rPr>
        <w:t>Menurut</w:t>
      </w:r>
      <w:proofErr w:type="spellEnd"/>
      <w:r>
        <w:rPr>
          <w:lang w:eastAsia="id-ID"/>
        </w:rPr>
        <w:t xml:space="preserve"> M. John Hick (</w:t>
      </w:r>
      <w:proofErr w:type="spellStart"/>
      <w:r>
        <w:rPr>
          <w:lang w:eastAsia="id-ID"/>
        </w:rPr>
        <w:t>dalam</w:t>
      </w:r>
      <w:proofErr w:type="spellEnd"/>
      <w:r>
        <w:rPr>
          <w:lang w:eastAsia="id-ID"/>
        </w:rPr>
        <w:t xml:space="preserve"> J.R Pinkham, 1994: 456), </w:t>
      </w:r>
      <w:r>
        <w:rPr>
          <w:lang w:val="id-ID" w:eastAsia="id-ID"/>
        </w:rPr>
        <w:t xml:space="preserve">beberapa </w:t>
      </w:r>
      <w:proofErr w:type="spellStart"/>
      <w:r>
        <w:rPr>
          <w:lang w:eastAsia="id-ID"/>
        </w:rPr>
        <w:t>perawatan</w:t>
      </w:r>
      <w:proofErr w:type="spellEnd"/>
      <w:r>
        <w:rPr>
          <w:lang w:eastAsia="id-ID"/>
        </w:rPr>
        <w:t xml:space="preserve"> </w:t>
      </w:r>
      <w:proofErr w:type="spellStart"/>
      <w:r>
        <w:rPr>
          <w:lang w:eastAsia="id-ID"/>
        </w:rPr>
        <w:t>dalam</w:t>
      </w:r>
      <w:proofErr w:type="spellEnd"/>
      <w:r>
        <w:rPr>
          <w:lang w:eastAsia="id-ID"/>
        </w:rPr>
        <w:t xml:space="preserve"> </w:t>
      </w:r>
      <w:proofErr w:type="spellStart"/>
      <w:r>
        <w:rPr>
          <w:lang w:eastAsia="id-ID"/>
        </w:rPr>
        <w:t>merawat</w:t>
      </w:r>
      <w:proofErr w:type="spellEnd"/>
      <w:r>
        <w:rPr>
          <w:lang w:eastAsia="id-ID"/>
        </w:rPr>
        <w:t xml:space="preserve"> pit dan </w:t>
      </w:r>
      <w:proofErr w:type="spellStart"/>
      <w:r>
        <w:rPr>
          <w:lang w:eastAsia="id-ID"/>
        </w:rPr>
        <w:t>fisura</w:t>
      </w:r>
      <w:proofErr w:type="spellEnd"/>
      <w:r>
        <w:rPr>
          <w:lang w:eastAsia="id-ID"/>
        </w:rPr>
        <w:t xml:space="preserve">, </w:t>
      </w:r>
      <w:proofErr w:type="spellStart"/>
      <w:r>
        <w:rPr>
          <w:lang w:eastAsia="id-ID"/>
        </w:rPr>
        <w:t>meliputi</w:t>
      </w:r>
      <w:proofErr w:type="spellEnd"/>
      <w:r>
        <w:rPr>
          <w:lang w:eastAsia="id-ID"/>
        </w:rPr>
        <w:t>:</w:t>
      </w:r>
    </w:p>
    <w:p w14:paraId="1F67AAF3" w14:textId="77777777" w:rsidR="002E2CE1" w:rsidRDefault="002E2CE1" w:rsidP="002E2CE1">
      <w:pPr>
        <w:spacing w:line="360" w:lineRule="auto"/>
        <w:ind w:left="426"/>
      </w:pPr>
      <w:r>
        <w:rPr>
          <w:lang w:eastAsia="id-ID"/>
        </w:rPr>
        <w:t xml:space="preserve">a. </w:t>
      </w:r>
      <w:proofErr w:type="spellStart"/>
      <w:r>
        <w:rPr>
          <w:lang w:eastAsia="id-ID"/>
        </w:rPr>
        <w:t>Melalui</w:t>
      </w:r>
      <w:proofErr w:type="spellEnd"/>
      <w:r>
        <w:rPr>
          <w:lang w:eastAsia="id-ID"/>
        </w:rPr>
        <w:t xml:space="preserve"> </w:t>
      </w:r>
      <w:proofErr w:type="spellStart"/>
      <w:r>
        <w:rPr>
          <w:lang w:eastAsia="id-ID"/>
        </w:rPr>
        <w:t>pengamatan</w:t>
      </w:r>
      <w:proofErr w:type="spellEnd"/>
      <w:r>
        <w:rPr>
          <w:lang w:eastAsia="id-ID"/>
        </w:rPr>
        <w:t xml:space="preserve"> (</w:t>
      </w:r>
      <w:proofErr w:type="spellStart"/>
      <w:r>
        <w:rPr>
          <w:lang w:eastAsia="id-ID"/>
        </w:rPr>
        <w:t>observasi</w:t>
      </w:r>
      <w:proofErr w:type="spellEnd"/>
      <w:r>
        <w:rPr>
          <w:lang w:eastAsia="id-ID"/>
        </w:rPr>
        <w:t xml:space="preserve">), </w:t>
      </w:r>
      <w:proofErr w:type="spellStart"/>
      <w:r>
        <w:rPr>
          <w:lang w:eastAsia="id-ID"/>
        </w:rPr>
        <w:t>menjaga</w:t>
      </w:r>
      <w:proofErr w:type="spellEnd"/>
      <w:r>
        <w:rPr>
          <w:lang w:eastAsia="id-ID"/>
        </w:rPr>
        <w:t xml:space="preserve"> oral </w:t>
      </w:r>
      <w:proofErr w:type="spellStart"/>
      <w:r>
        <w:rPr>
          <w:lang w:eastAsia="id-ID"/>
        </w:rPr>
        <w:t>higiene</w:t>
      </w:r>
      <w:proofErr w:type="spellEnd"/>
      <w:r>
        <w:rPr>
          <w:lang w:eastAsia="id-ID"/>
        </w:rPr>
        <w:t xml:space="preserve">, dan </w:t>
      </w:r>
      <w:proofErr w:type="spellStart"/>
      <w:r>
        <w:rPr>
          <w:lang w:eastAsia="id-ID"/>
        </w:rPr>
        <w:t>pemberian</w:t>
      </w:r>
      <w:proofErr w:type="spellEnd"/>
      <w:r>
        <w:rPr>
          <w:lang w:eastAsia="id-ID"/>
        </w:rPr>
        <w:t xml:space="preserve"> </w:t>
      </w:r>
      <w:proofErr w:type="spellStart"/>
      <w:r>
        <w:rPr>
          <w:lang w:eastAsia="id-ID"/>
        </w:rPr>
        <w:t>fluor</w:t>
      </w:r>
      <w:proofErr w:type="spellEnd"/>
      <w:r>
        <w:rPr>
          <w:lang w:eastAsia="id-ID"/>
        </w:rPr>
        <w:br/>
        <w:t xml:space="preserve">b. </w:t>
      </w:r>
      <w:proofErr w:type="spellStart"/>
      <w:r>
        <w:rPr>
          <w:lang w:eastAsia="id-ID"/>
        </w:rPr>
        <w:t>Pemberian</w:t>
      </w:r>
      <w:proofErr w:type="spellEnd"/>
      <w:r>
        <w:rPr>
          <w:lang w:eastAsia="id-ID"/>
        </w:rPr>
        <w:t xml:space="preserve"> sealant</w:t>
      </w:r>
    </w:p>
    <w:p w14:paraId="6715FD7F" w14:textId="77777777" w:rsidR="002E2CE1" w:rsidRDefault="002E2CE1" w:rsidP="002E2CE1">
      <w:pPr>
        <w:widowControl w:val="0"/>
        <w:autoSpaceDE w:val="0"/>
        <w:autoSpaceDN w:val="0"/>
        <w:adjustRightInd w:val="0"/>
        <w:spacing w:line="360" w:lineRule="auto"/>
        <w:jc w:val="both"/>
      </w:pPr>
    </w:p>
    <w:p w14:paraId="51AAED71" w14:textId="77777777" w:rsidR="002E2CE1" w:rsidRDefault="002E2CE1" w:rsidP="002E2CE1">
      <w:pPr>
        <w:widowControl w:val="0"/>
        <w:autoSpaceDE w:val="0"/>
        <w:autoSpaceDN w:val="0"/>
        <w:adjustRightInd w:val="0"/>
        <w:spacing w:line="360" w:lineRule="auto"/>
        <w:jc w:val="both"/>
        <w:rPr>
          <w:b/>
        </w:rPr>
      </w:pPr>
      <w:proofErr w:type="spellStart"/>
      <w:r>
        <w:rPr>
          <w:b/>
        </w:rPr>
        <w:t>Definisi</w:t>
      </w:r>
      <w:proofErr w:type="spellEnd"/>
      <w:r>
        <w:rPr>
          <w:b/>
        </w:rPr>
        <w:t xml:space="preserve"> </w:t>
      </w:r>
    </w:p>
    <w:p w14:paraId="2563EF01" w14:textId="77777777" w:rsidR="002E2CE1" w:rsidRDefault="002E2CE1" w:rsidP="002E2CE1">
      <w:pPr>
        <w:pStyle w:val="ListParagraph"/>
        <w:widowControl w:val="0"/>
        <w:autoSpaceDE w:val="0"/>
        <w:autoSpaceDN w:val="0"/>
        <w:adjustRightInd w:val="0"/>
        <w:spacing w:line="360" w:lineRule="auto"/>
        <w:ind w:firstLine="720"/>
        <w:jc w:val="both"/>
      </w:pPr>
      <w:r>
        <w:rPr>
          <w:i/>
        </w:rPr>
        <w:t>Fissure sealant</w:t>
      </w:r>
      <w:r>
        <w:t xml:space="preserve"> </w:t>
      </w:r>
      <w:proofErr w:type="spellStart"/>
      <w:r>
        <w:t>adalah</w:t>
      </w:r>
      <w:proofErr w:type="spellEnd"/>
      <w:r>
        <w:t xml:space="preserve"> </w:t>
      </w:r>
      <w:proofErr w:type="spellStart"/>
      <w:r>
        <w:t>perlindungan</w:t>
      </w:r>
      <w:proofErr w:type="spellEnd"/>
      <w:r>
        <w:t xml:space="preserve"> </w:t>
      </w:r>
      <w:proofErr w:type="spellStart"/>
      <w:r>
        <w:t>pencegahan</w:t>
      </w:r>
      <w:proofErr w:type="spellEnd"/>
      <w:r>
        <w:t xml:space="preserve"> pada </w:t>
      </w:r>
      <w:proofErr w:type="spellStart"/>
      <w:r>
        <w:t>gigi</w:t>
      </w:r>
      <w:proofErr w:type="spellEnd"/>
      <w:r>
        <w:t xml:space="preserve"> </w:t>
      </w:r>
      <w:r>
        <w:rPr>
          <w:color w:val="333333"/>
          <w:lang w:eastAsia="id-ID"/>
        </w:rPr>
        <w:t xml:space="preserve">yang </w:t>
      </w:r>
      <w:proofErr w:type="spellStart"/>
      <w:r>
        <w:rPr>
          <w:color w:val="333333"/>
          <w:lang w:eastAsia="id-ID"/>
        </w:rPr>
        <w:t>mempunyai</w:t>
      </w:r>
      <w:proofErr w:type="spellEnd"/>
      <w:r>
        <w:rPr>
          <w:color w:val="333333"/>
          <w:lang w:eastAsia="id-ID"/>
        </w:rPr>
        <w:t xml:space="preserve"> pit dan fissure </w:t>
      </w:r>
      <w:proofErr w:type="spellStart"/>
      <w:r>
        <w:rPr>
          <w:color w:val="333333"/>
          <w:lang w:eastAsia="id-ID"/>
        </w:rPr>
        <w:t>dalam</w:t>
      </w:r>
      <w:proofErr w:type="spellEnd"/>
      <w:r>
        <w:rPr>
          <w:color w:val="333333"/>
          <w:lang w:eastAsia="id-ID"/>
        </w:rPr>
        <w:t xml:space="preserve"> yang </w:t>
      </w:r>
      <w:proofErr w:type="spellStart"/>
      <w:r>
        <w:rPr>
          <w:color w:val="333333"/>
          <w:lang w:eastAsia="id-ID"/>
        </w:rPr>
        <w:t>karenanya</w:t>
      </w:r>
      <w:proofErr w:type="spellEnd"/>
      <w:r>
        <w:rPr>
          <w:color w:val="333333"/>
          <w:lang w:eastAsia="id-ID"/>
        </w:rPr>
        <w:t xml:space="preserve"> </w:t>
      </w:r>
      <w:proofErr w:type="spellStart"/>
      <w:r>
        <w:rPr>
          <w:color w:val="333333"/>
          <w:lang w:eastAsia="id-ID"/>
        </w:rPr>
        <w:t>lebih</w:t>
      </w:r>
      <w:proofErr w:type="spellEnd"/>
      <w:r>
        <w:rPr>
          <w:color w:val="333333"/>
          <w:lang w:eastAsia="id-ID"/>
        </w:rPr>
        <w:t xml:space="preserve"> </w:t>
      </w:r>
      <w:r>
        <w:rPr>
          <w:color w:val="333333"/>
          <w:lang w:val="zh-CN" w:eastAsia="id-ID"/>
        </w:rPr>
        <w:t>mudah</w:t>
      </w:r>
      <w:r>
        <w:rPr>
          <w:color w:val="333333"/>
          <w:lang w:eastAsia="id-ID"/>
        </w:rPr>
        <w:t xml:space="preserve"> </w:t>
      </w:r>
      <w:proofErr w:type="spellStart"/>
      <w:r>
        <w:rPr>
          <w:color w:val="333333"/>
          <w:lang w:eastAsia="id-ID"/>
        </w:rPr>
        <w:t>terserang</w:t>
      </w:r>
      <w:proofErr w:type="spellEnd"/>
      <w:r>
        <w:rPr>
          <w:color w:val="333333"/>
          <w:lang w:eastAsia="id-ID"/>
        </w:rPr>
        <w:t xml:space="preserve"> </w:t>
      </w:r>
      <w:proofErr w:type="spellStart"/>
      <w:r>
        <w:rPr>
          <w:color w:val="333333"/>
          <w:lang w:eastAsia="id-ID"/>
        </w:rPr>
        <w:t>karies</w:t>
      </w:r>
      <w:proofErr w:type="spellEnd"/>
      <w:r>
        <w:rPr>
          <w:color w:val="333333"/>
          <w:lang w:eastAsia="id-ID"/>
        </w:rPr>
        <w:t>,</w:t>
      </w:r>
      <w:r>
        <w:t xml:space="preserve"> </w:t>
      </w:r>
      <w:proofErr w:type="spellStart"/>
      <w:r>
        <w:t>dengan</w:t>
      </w:r>
      <w:proofErr w:type="spellEnd"/>
      <w:r>
        <w:t xml:space="preserve"> </w:t>
      </w:r>
      <w:proofErr w:type="spellStart"/>
      <w:r>
        <w:t>cara</w:t>
      </w:r>
      <w:proofErr w:type="spellEnd"/>
      <w:r>
        <w:t xml:space="preserve"> </w:t>
      </w:r>
      <w:proofErr w:type="spellStart"/>
      <w:proofErr w:type="gramStart"/>
      <w:r>
        <w:t>mengaplikasikan</w:t>
      </w:r>
      <w:proofErr w:type="spellEnd"/>
      <w:r>
        <w:t xml:space="preserve">  </w:t>
      </w:r>
      <w:proofErr w:type="spellStart"/>
      <w:r>
        <w:t>suatu</w:t>
      </w:r>
      <w:proofErr w:type="spellEnd"/>
      <w:proofErr w:type="gramEnd"/>
      <w:r>
        <w:t xml:space="preserve"> </w:t>
      </w:r>
      <w:proofErr w:type="spellStart"/>
      <w:r>
        <w:t>bahan</w:t>
      </w:r>
      <w:proofErr w:type="spellEnd"/>
      <w:r>
        <w:t xml:space="preserve"> </w:t>
      </w:r>
      <w:proofErr w:type="spellStart"/>
      <w:r>
        <w:t>tumpatan</w:t>
      </w:r>
      <w:proofErr w:type="spellEnd"/>
      <w:r>
        <w:t xml:space="preserve">  </w:t>
      </w:r>
      <w:r>
        <w:rPr>
          <w:i/>
        </w:rPr>
        <w:t>(sealants)</w:t>
      </w:r>
      <w:r>
        <w:t xml:space="preserve"> pada </w:t>
      </w:r>
      <w:proofErr w:type="spellStart"/>
      <w:r>
        <w:t>permukaan</w:t>
      </w:r>
      <w:proofErr w:type="spellEnd"/>
      <w:r>
        <w:t xml:space="preserve"> </w:t>
      </w:r>
      <w:proofErr w:type="spellStart"/>
      <w:r>
        <w:t>oklusal</w:t>
      </w:r>
      <w:proofErr w:type="spellEnd"/>
      <w:r>
        <w:t xml:space="preserve"> yang </w:t>
      </w:r>
      <w:proofErr w:type="spellStart"/>
      <w:r>
        <w:t>bertujuan</w:t>
      </w:r>
      <w:proofErr w:type="spellEnd"/>
      <w:r>
        <w:t xml:space="preserve"> </w:t>
      </w:r>
      <w:proofErr w:type="spellStart"/>
      <w:r>
        <w:t>mencegah</w:t>
      </w:r>
      <w:proofErr w:type="spellEnd"/>
      <w:r>
        <w:t xml:space="preserve"> </w:t>
      </w:r>
      <w:proofErr w:type="spellStart"/>
      <w:r>
        <w:t>terjadinya</w:t>
      </w:r>
      <w:proofErr w:type="spellEnd"/>
      <w:r>
        <w:t xml:space="preserve"> </w:t>
      </w:r>
      <w:proofErr w:type="spellStart"/>
      <w:r>
        <w:t>karies</w:t>
      </w:r>
      <w:proofErr w:type="spellEnd"/>
      <w:r>
        <w:t xml:space="preserve"> </w:t>
      </w:r>
      <w:proofErr w:type="spellStart"/>
      <w:r>
        <w:t>gigi</w:t>
      </w:r>
      <w:proofErr w:type="spellEnd"/>
      <w:r>
        <w:t>.</w:t>
      </w:r>
      <w:r>
        <w:rPr>
          <w:color w:val="1A1718"/>
        </w:rPr>
        <w:t xml:space="preserve"> </w:t>
      </w:r>
      <w:r>
        <w:rPr>
          <w:i/>
          <w:color w:val="1A1718"/>
        </w:rPr>
        <w:t>Sealants</w:t>
      </w:r>
      <w:r>
        <w:rPr>
          <w:color w:val="1A1718"/>
        </w:rPr>
        <w:t xml:space="preserve"> </w:t>
      </w:r>
      <w:proofErr w:type="spellStart"/>
      <w:r>
        <w:rPr>
          <w:color w:val="1A1718"/>
        </w:rPr>
        <w:t>diaplikasikan</w:t>
      </w:r>
      <w:proofErr w:type="spellEnd"/>
      <w:r>
        <w:rPr>
          <w:color w:val="1A1718"/>
        </w:rPr>
        <w:t xml:space="preserve"> </w:t>
      </w:r>
      <w:proofErr w:type="spellStart"/>
      <w:r>
        <w:rPr>
          <w:color w:val="1A1718"/>
        </w:rPr>
        <w:t>untuk</w:t>
      </w:r>
      <w:proofErr w:type="spellEnd"/>
      <w:r>
        <w:rPr>
          <w:color w:val="1A1718"/>
        </w:rPr>
        <w:t xml:space="preserve"> </w:t>
      </w:r>
      <w:proofErr w:type="spellStart"/>
      <w:r>
        <w:rPr>
          <w:color w:val="1A1718"/>
        </w:rPr>
        <w:t>mencegah</w:t>
      </w:r>
      <w:proofErr w:type="spellEnd"/>
      <w:r>
        <w:rPr>
          <w:color w:val="1A1718"/>
        </w:rPr>
        <w:t xml:space="preserve"> </w:t>
      </w:r>
      <w:proofErr w:type="spellStart"/>
      <w:r>
        <w:rPr>
          <w:color w:val="1A1718"/>
        </w:rPr>
        <w:t>awal</w:t>
      </w:r>
      <w:proofErr w:type="spellEnd"/>
      <w:r>
        <w:rPr>
          <w:color w:val="1A1718"/>
        </w:rPr>
        <w:t xml:space="preserve"> </w:t>
      </w:r>
      <w:proofErr w:type="spellStart"/>
      <w:r>
        <w:rPr>
          <w:color w:val="1A1718"/>
        </w:rPr>
        <w:t>terjadinya</w:t>
      </w:r>
      <w:proofErr w:type="spellEnd"/>
      <w:r>
        <w:rPr>
          <w:color w:val="1A1718"/>
        </w:rPr>
        <w:t xml:space="preserve"> </w:t>
      </w:r>
      <w:proofErr w:type="spellStart"/>
      <w:r>
        <w:rPr>
          <w:color w:val="1A1718"/>
        </w:rPr>
        <w:t>karies</w:t>
      </w:r>
      <w:proofErr w:type="spellEnd"/>
      <w:r>
        <w:rPr>
          <w:color w:val="1A1718"/>
        </w:rPr>
        <w:t xml:space="preserve"> </w:t>
      </w:r>
      <w:proofErr w:type="gramStart"/>
      <w:r>
        <w:rPr>
          <w:color w:val="1A1718"/>
        </w:rPr>
        <w:t xml:space="preserve">dan  </w:t>
      </w:r>
      <w:proofErr w:type="spellStart"/>
      <w:r>
        <w:rPr>
          <w:color w:val="1A1718"/>
        </w:rPr>
        <w:t>menghentikan</w:t>
      </w:r>
      <w:proofErr w:type="spellEnd"/>
      <w:proofErr w:type="gramEnd"/>
      <w:r>
        <w:rPr>
          <w:color w:val="1A1718"/>
        </w:rPr>
        <w:t xml:space="preserve"> caries </w:t>
      </w:r>
      <w:proofErr w:type="spellStart"/>
      <w:r>
        <w:rPr>
          <w:color w:val="1A1718"/>
        </w:rPr>
        <w:t>progresif</w:t>
      </w:r>
      <w:proofErr w:type="spellEnd"/>
      <w:r>
        <w:rPr>
          <w:color w:val="1A1718"/>
        </w:rPr>
        <w:t xml:space="preserve"> </w:t>
      </w:r>
      <w:proofErr w:type="spellStart"/>
      <w:r>
        <w:rPr>
          <w:color w:val="1A1718"/>
        </w:rPr>
        <w:t>dengan</w:t>
      </w:r>
      <w:proofErr w:type="spellEnd"/>
      <w:r>
        <w:rPr>
          <w:color w:val="1A1718"/>
        </w:rPr>
        <w:t xml:space="preserve"> </w:t>
      </w:r>
      <w:proofErr w:type="spellStart"/>
      <w:r>
        <w:rPr>
          <w:color w:val="1A1718"/>
        </w:rPr>
        <w:t>cara</w:t>
      </w:r>
      <w:proofErr w:type="spellEnd"/>
      <w:r>
        <w:rPr>
          <w:color w:val="1A1718"/>
        </w:rPr>
        <w:t xml:space="preserve"> </w:t>
      </w:r>
      <w:proofErr w:type="spellStart"/>
      <w:r>
        <w:rPr>
          <w:color w:val="1A1718"/>
        </w:rPr>
        <w:t>menyediakan</w:t>
      </w:r>
      <w:proofErr w:type="spellEnd"/>
      <w:r>
        <w:rPr>
          <w:color w:val="1A1718"/>
        </w:rPr>
        <w:t xml:space="preserve"> </w:t>
      </w:r>
      <w:r>
        <w:rPr>
          <w:i/>
          <w:color w:val="1A1718"/>
        </w:rPr>
        <w:t>physical barrier</w:t>
      </w:r>
      <w:r>
        <w:rPr>
          <w:color w:val="1A1718"/>
        </w:rPr>
        <w:t xml:space="preserve"> yang </w:t>
      </w:r>
      <w:proofErr w:type="spellStart"/>
      <w:r>
        <w:rPr>
          <w:color w:val="1A1718"/>
        </w:rPr>
        <w:t>menghambat</w:t>
      </w:r>
      <w:proofErr w:type="spellEnd"/>
      <w:r>
        <w:rPr>
          <w:color w:val="1A1718"/>
        </w:rPr>
        <w:t xml:space="preserve"> </w:t>
      </w:r>
      <w:proofErr w:type="spellStart"/>
      <w:r>
        <w:rPr>
          <w:color w:val="1A1718"/>
        </w:rPr>
        <w:t>mikroorganisme</w:t>
      </w:r>
      <w:proofErr w:type="spellEnd"/>
      <w:r>
        <w:rPr>
          <w:color w:val="1A1718"/>
        </w:rPr>
        <w:t xml:space="preserve"> dan </w:t>
      </w:r>
      <w:proofErr w:type="spellStart"/>
      <w:r>
        <w:rPr>
          <w:color w:val="1A1718"/>
        </w:rPr>
        <w:t>sisa</w:t>
      </w:r>
      <w:proofErr w:type="spellEnd"/>
      <w:r>
        <w:rPr>
          <w:color w:val="1A1718"/>
        </w:rPr>
        <w:t xml:space="preserve"> </w:t>
      </w:r>
      <w:proofErr w:type="spellStart"/>
      <w:r>
        <w:rPr>
          <w:color w:val="1A1718"/>
        </w:rPr>
        <w:t>makanan</w:t>
      </w:r>
      <w:proofErr w:type="spellEnd"/>
      <w:r>
        <w:rPr>
          <w:color w:val="1A1718"/>
        </w:rPr>
        <w:t xml:space="preserve"> </w:t>
      </w:r>
      <w:proofErr w:type="spellStart"/>
      <w:r>
        <w:rPr>
          <w:color w:val="1A1718"/>
        </w:rPr>
        <w:t>berakumulasi</w:t>
      </w:r>
      <w:proofErr w:type="spellEnd"/>
      <w:r>
        <w:rPr>
          <w:color w:val="1A1718"/>
        </w:rPr>
        <w:t xml:space="preserve"> di fit dan fissure </w:t>
      </w:r>
      <w:proofErr w:type="spellStart"/>
      <w:r>
        <w:rPr>
          <w:color w:val="1A1718"/>
        </w:rPr>
        <w:t>permukaan</w:t>
      </w:r>
      <w:proofErr w:type="spellEnd"/>
      <w:r>
        <w:rPr>
          <w:color w:val="1A1718"/>
        </w:rPr>
        <w:t xml:space="preserve"> </w:t>
      </w:r>
      <w:proofErr w:type="spellStart"/>
      <w:r>
        <w:rPr>
          <w:color w:val="1A1718"/>
        </w:rPr>
        <w:t>gigi</w:t>
      </w:r>
      <w:proofErr w:type="spellEnd"/>
      <w:r>
        <w:rPr>
          <w:color w:val="1A1718"/>
        </w:rPr>
        <w:t xml:space="preserve">. </w:t>
      </w:r>
    </w:p>
    <w:p w14:paraId="05D4C2DF" w14:textId="77777777" w:rsidR="002E2CE1" w:rsidRDefault="002E2CE1" w:rsidP="002E2CE1">
      <w:pPr>
        <w:pStyle w:val="ListParagraph"/>
        <w:widowControl w:val="0"/>
        <w:autoSpaceDE w:val="0"/>
        <w:autoSpaceDN w:val="0"/>
        <w:adjustRightInd w:val="0"/>
        <w:spacing w:line="360" w:lineRule="auto"/>
        <w:ind w:firstLine="720"/>
      </w:pPr>
      <w:proofErr w:type="spellStart"/>
      <w:r>
        <w:t>Istilah</w:t>
      </w:r>
      <w:proofErr w:type="spellEnd"/>
      <w:r>
        <w:t xml:space="preserve"> pit </w:t>
      </w:r>
      <w:proofErr w:type="spellStart"/>
      <w:r>
        <w:t>sering</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fisura</w:t>
      </w:r>
      <w:proofErr w:type="spellEnd"/>
      <w:r>
        <w:t xml:space="preserve">. </w:t>
      </w:r>
      <w:proofErr w:type="spellStart"/>
      <w:r>
        <w:t>Fisura</w:t>
      </w:r>
      <w:proofErr w:type="spellEnd"/>
      <w:r>
        <w:t xml:space="preserve"> </w:t>
      </w:r>
      <w:proofErr w:type="spellStart"/>
      <w:r>
        <w:t>merupakan</w:t>
      </w:r>
      <w:proofErr w:type="spellEnd"/>
      <w:r>
        <w:t xml:space="preserve"> </w:t>
      </w:r>
      <w:proofErr w:type="spellStart"/>
      <w:r>
        <w:t>garis</w:t>
      </w:r>
      <w:proofErr w:type="spellEnd"/>
      <w:r>
        <w:t xml:space="preserve"> yang </w:t>
      </w:r>
      <w:proofErr w:type="spellStart"/>
      <w:r>
        <w:t>berupa</w:t>
      </w:r>
      <w:proofErr w:type="spellEnd"/>
      <w:r>
        <w:t xml:space="preserve"> </w:t>
      </w:r>
      <w:proofErr w:type="spellStart"/>
      <w:r>
        <w:t>celah</w:t>
      </w:r>
      <w:proofErr w:type="spellEnd"/>
      <w:r>
        <w:t xml:space="preserve"> </w:t>
      </w:r>
      <w:proofErr w:type="spellStart"/>
      <w:r>
        <w:t>dalam</w:t>
      </w:r>
      <w:proofErr w:type="spellEnd"/>
      <w:r>
        <w:t xml:space="preserve"> pada </w:t>
      </w:r>
      <w:proofErr w:type="spellStart"/>
      <w:r>
        <w:t>permukaan</w:t>
      </w:r>
      <w:proofErr w:type="spellEnd"/>
      <w:r>
        <w:t xml:space="preserve"> </w:t>
      </w:r>
      <w:proofErr w:type="spellStart"/>
      <w:r>
        <w:t>gigi</w:t>
      </w:r>
      <w:proofErr w:type="spellEnd"/>
      <w:r>
        <w:t xml:space="preserve"> (Russel </w:t>
      </w:r>
      <w:proofErr w:type="spellStart"/>
      <w:proofErr w:type="gramStart"/>
      <w:r>
        <w:t>C.Wheeler</w:t>
      </w:r>
      <w:proofErr w:type="spellEnd"/>
      <w:proofErr w:type="gramEnd"/>
      <w:r>
        <w:t xml:space="preserve">, 1974). Pit dan </w:t>
      </w:r>
      <w:proofErr w:type="spellStart"/>
      <w:r>
        <w:t>fisura</w:t>
      </w:r>
      <w:proofErr w:type="spellEnd"/>
      <w:r>
        <w:t xml:space="preserve"> </w:t>
      </w:r>
      <w:proofErr w:type="spellStart"/>
      <w:r>
        <w:t>bervariasi</w:t>
      </w:r>
      <w:proofErr w:type="spellEnd"/>
      <w:r>
        <w:t xml:space="preserve"> </w:t>
      </w:r>
      <w:proofErr w:type="spellStart"/>
      <w:r>
        <w:t>bentuk</w:t>
      </w:r>
      <w:proofErr w:type="spellEnd"/>
      <w:r>
        <w:t xml:space="preserve"> dan </w:t>
      </w:r>
      <w:proofErr w:type="spellStart"/>
      <w:r>
        <w:t>kedalamannya</w:t>
      </w:r>
      <w:proofErr w:type="spellEnd"/>
      <w:r>
        <w:t xml:space="preserve">, </w:t>
      </w:r>
      <w:proofErr w:type="spellStart"/>
      <w:proofErr w:type="gramStart"/>
      <w:r>
        <w:t>yaitu</w:t>
      </w:r>
      <w:proofErr w:type="spellEnd"/>
      <w:r>
        <w:t xml:space="preserve"> :</w:t>
      </w:r>
      <w:proofErr w:type="gramEnd"/>
      <w:r>
        <w:t xml:space="preserve">  </w:t>
      </w:r>
      <w:proofErr w:type="spellStart"/>
      <w:r>
        <w:t>tipe</w:t>
      </w:r>
      <w:proofErr w:type="spellEnd"/>
      <w:r>
        <w:t xml:space="preserve"> U (</w:t>
      </w:r>
      <w:proofErr w:type="spellStart"/>
      <w:r>
        <w:t>terbuka</w:t>
      </w:r>
      <w:proofErr w:type="spellEnd"/>
      <w:r>
        <w:t xml:space="preserve"> </w:t>
      </w:r>
      <w:proofErr w:type="spellStart"/>
      <w:r>
        <w:t>cukup</w:t>
      </w:r>
      <w:proofErr w:type="spellEnd"/>
      <w:r>
        <w:t xml:space="preserve"> </w:t>
      </w:r>
      <w:proofErr w:type="spellStart"/>
      <w:r>
        <w:t>lebar</w:t>
      </w:r>
      <w:proofErr w:type="spellEnd"/>
      <w:r>
        <w:t xml:space="preserve">); </w:t>
      </w:r>
      <w:proofErr w:type="spellStart"/>
      <w:r>
        <w:t>tipe</w:t>
      </w:r>
      <w:proofErr w:type="spellEnd"/>
      <w:r>
        <w:t xml:space="preserve"> V (</w:t>
      </w:r>
      <w:proofErr w:type="spellStart"/>
      <w:r>
        <w:t>terbuka</w:t>
      </w:r>
      <w:proofErr w:type="spellEnd"/>
      <w:r>
        <w:t xml:space="preserve">, </w:t>
      </w:r>
      <w:proofErr w:type="spellStart"/>
      <w:r>
        <w:t>namun</w:t>
      </w:r>
      <w:proofErr w:type="spellEnd"/>
      <w:r>
        <w:t xml:space="preserve"> </w:t>
      </w:r>
      <w:proofErr w:type="spellStart"/>
      <w:r>
        <w:t>sempit</w:t>
      </w:r>
      <w:proofErr w:type="spellEnd"/>
      <w:r>
        <w:t xml:space="preserve">); </w:t>
      </w:r>
      <w:proofErr w:type="spellStart"/>
      <w:r>
        <w:t>tipe</w:t>
      </w:r>
      <w:proofErr w:type="spellEnd"/>
      <w:r>
        <w:t xml:space="preserve"> I (</w:t>
      </w:r>
      <w:proofErr w:type="spellStart"/>
      <w:r>
        <w:t>seperti</w:t>
      </w:r>
      <w:proofErr w:type="spellEnd"/>
      <w:r>
        <w:t xml:space="preserve"> </w:t>
      </w:r>
      <w:proofErr w:type="spellStart"/>
      <w:r>
        <w:t>leher</w:t>
      </w:r>
      <w:proofErr w:type="spellEnd"/>
      <w:r>
        <w:t xml:space="preserve">  </w:t>
      </w:r>
      <w:proofErr w:type="spellStart"/>
      <w:r>
        <w:t>botol</w:t>
      </w:r>
      <w:proofErr w:type="spellEnd"/>
      <w:r>
        <w:t xml:space="preserve">). Pit dan </w:t>
      </w:r>
      <w:proofErr w:type="spellStart"/>
      <w:r>
        <w:t>fisura</w:t>
      </w:r>
      <w:proofErr w:type="spellEnd"/>
      <w:r>
        <w:t xml:space="preserve"> </w:t>
      </w:r>
      <w:proofErr w:type="spellStart"/>
      <w:r>
        <w:t>bentuk</w:t>
      </w:r>
      <w:proofErr w:type="spellEnd"/>
      <w:r>
        <w:t xml:space="preserve"> U </w:t>
      </w:r>
      <w:proofErr w:type="spellStart"/>
      <w:r>
        <w:t>cenderung</w:t>
      </w:r>
      <w:proofErr w:type="spellEnd"/>
      <w:r>
        <w:t xml:space="preserve"> </w:t>
      </w:r>
      <w:proofErr w:type="spellStart"/>
      <w:r>
        <w:t>dangkal</w:t>
      </w:r>
      <w:proofErr w:type="spellEnd"/>
      <w:r>
        <w:t xml:space="preserve">, </w:t>
      </w:r>
      <w:proofErr w:type="spellStart"/>
      <w:r>
        <w:t>lebar</w:t>
      </w:r>
      <w:proofErr w:type="spellEnd"/>
      <w:r>
        <w:t xml:space="preserve"> </w:t>
      </w:r>
      <w:proofErr w:type="spellStart"/>
      <w:r>
        <w:t>sehingga</w:t>
      </w:r>
      <w:proofErr w:type="spellEnd"/>
      <w:r>
        <w:t xml:space="preserve"> </w:t>
      </w:r>
      <w:proofErr w:type="spellStart"/>
      <w:r>
        <w:t>mudah</w:t>
      </w:r>
      <w:proofErr w:type="spellEnd"/>
      <w:r>
        <w:t xml:space="preserve"> </w:t>
      </w:r>
      <w:proofErr w:type="spellStart"/>
      <w:r>
        <w:t>dibersihkan</w:t>
      </w:r>
      <w:proofErr w:type="spellEnd"/>
      <w:r>
        <w:t xml:space="preserve"> dan </w:t>
      </w:r>
      <w:proofErr w:type="spellStart"/>
      <w:r>
        <w:t>lebih</w:t>
      </w:r>
      <w:proofErr w:type="spellEnd"/>
      <w:r>
        <w:t xml:space="preserve"> </w:t>
      </w:r>
      <w:proofErr w:type="spellStart"/>
      <w:r>
        <w:t>tahan</w:t>
      </w:r>
      <w:proofErr w:type="spellEnd"/>
      <w:r>
        <w:t xml:space="preserve"> </w:t>
      </w:r>
      <w:proofErr w:type="spellStart"/>
      <w:r>
        <w:t>terhadap</w:t>
      </w:r>
      <w:proofErr w:type="spellEnd"/>
      <w:r>
        <w:t xml:space="preserve"> </w:t>
      </w:r>
      <w:proofErr w:type="spellStart"/>
      <w:r>
        <w:t>karies</w:t>
      </w:r>
      <w:proofErr w:type="spellEnd"/>
      <w:r>
        <w:t xml:space="preserve">, </w:t>
      </w:r>
      <w:proofErr w:type="spellStart"/>
      <w:r>
        <w:t>sedangkan</w:t>
      </w:r>
      <w:proofErr w:type="spellEnd"/>
      <w:r>
        <w:t xml:space="preserve"> pit dan </w:t>
      </w:r>
      <w:proofErr w:type="spellStart"/>
      <w:r>
        <w:t>fisura</w:t>
      </w:r>
      <w:proofErr w:type="spellEnd"/>
      <w:r>
        <w:t xml:space="preserve"> </w:t>
      </w:r>
      <w:proofErr w:type="spellStart"/>
      <w:r>
        <w:t>bentuk</w:t>
      </w:r>
      <w:proofErr w:type="spellEnd"/>
      <w:r>
        <w:t xml:space="preserve"> V </w:t>
      </w:r>
      <w:proofErr w:type="spellStart"/>
      <w:r>
        <w:t>atau</w:t>
      </w:r>
      <w:proofErr w:type="spellEnd"/>
      <w:r>
        <w:t xml:space="preserve"> I </w:t>
      </w:r>
      <w:proofErr w:type="spellStart"/>
      <w:r>
        <w:t>cenderung</w:t>
      </w:r>
      <w:proofErr w:type="spellEnd"/>
      <w:r>
        <w:t xml:space="preserve"> </w:t>
      </w:r>
      <w:proofErr w:type="spellStart"/>
      <w:r>
        <w:t>dalam</w:t>
      </w:r>
      <w:proofErr w:type="spellEnd"/>
      <w:r>
        <w:t xml:space="preserve">, </w:t>
      </w:r>
      <w:proofErr w:type="spellStart"/>
      <w:r>
        <w:t>sempit</w:t>
      </w:r>
      <w:proofErr w:type="spellEnd"/>
      <w:r>
        <w:t xml:space="preserve"> dan </w:t>
      </w:r>
      <w:proofErr w:type="spellStart"/>
      <w:r>
        <w:t>berkelok</w:t>
      </w:r>
      <w:proofErr w:type="spellEnd"/>
      <w:r>
        <w:t xml:space="preserve"> </w:t>
      </w:r>
      <w:proofErr w:type="spellStart"/>
      <w:r>
        <w:t>sehingga</w:t>
      </w:r>
      <w:proofErr w:type="spellEnd"/>
      <w:r>
        <w:t xml:space="preserve"> </w:t>
      </w:r>
      <w:proofErr w:type="spellStart"/>
      <w:r>
        <w:t>lebih</w:t>
      </w:r>
      <w:proofErr w:type="spellEnd"/>
      <w:r>
        <w:t xml:space="preserve"> </w:t>
      </w:r>
      <w:proofErr w:type="spellStart"/>
      <w:r>
        <w:t>rentan</w:t>
      </w:r>
      <w:proofErr w:type="spellEnd"/>
      <w:r>
        <w:t xml:space="preserve"> </w:t>
      </w:r>
      <w:proofErr w:type="spellStart"/>
      <w:r>
        <w:t>karies</w:t>
      </w:r>
      <w:proofErr w:type="spellEnd"/>
      <w:r>
        <w:t xml:space="preserve">. </w:t>
      </w:r>
      <w:proofErr w:type="spellStart"/>
      <w:r>
        <w:t>Bentuk</w:t>
      </w:r>
      <w:proofErr w:type="spellEnd"/>
      <w:r>
        <w:t xml:space="preserve"> </w:t>
      </w:r>
      <w:proofErr w:type="spellStart"/>
      <w:r>
        <w:t>ini</w:t>
      </w:r>
      <w:proofErr w:type="spellEnd"/>
      <w:r>
        <w:t xml:space="preserve"> </w:t>
      </w:r>
      <w:proofErr w:type="spellStart"/>
      <w:r>
        <w:t>mengakibatkan</w:t>
      </w:r>
      <w:proofErr w:type="spellEnd"/>
      <w:r>
        <w:t xml:space="preserve"> </w:t>
      </w:r>
      <w:proofErr w:type="spellStart"/>
      <w:r>
        <w:t>penumpukan</w:t>
      </w:r>
      <w:proofErr w:type="spellEnd"/>
      <w:r>
        <w:t xml:space="preserve"> </w:t>
      </w:r>
      <w:proofErr w:type="spellStart"/>
      <w:r>
        <w:t>plak</w:t>
      </w:r>
      <w:proofErr w:type="spellEnd"/>
      <w:r>
        <w:t xml:space="preserve">, </w:t>
      </w:r>
      <w:proofErr w:type="spellStart"/>
      <w:r>
        <w:t>mikroorganisme</w:t>
      </w:r>
      <w:proofErr w:type="spellEnd"/>
      <w:r>
        <w:t xml:space="preserve"> dan debris. </w:t>
      </w:r>
    </w:p>
    <w:p w14:paraId="4E449FC1" w14:textId="77777777" w:rsidR="002E2CE1" w:rsidRDefault="002E2CE1" w:rsidP="002E2CE1">
      <w:pPr>
        <w:spacing w:line="360" w:lineRule="auto"/>
        <w:rPr>
          <w:b/>
        </w:rPr>
      </w:pPr>
      <w:proofErr w:type="spellStart"/>
      <w:r>
        <w:rPr>
          <w:b/>
        </w:rPr>
        <w:t>Indikasi</w:t>
      </w:r>
      <w:proofErr w:type="spellEnd"/>
      <w:r>
        <w:rPr>
          <w:b/>
        </w:rPr>
        <w:t xml:space="preserve"> </w:t>
      </w:r>
    </w:p>
    <w:p w14:paraId="39B1988A" w14:textId="77777777" w:rsidR="002E2CE1" w:rsidRDefault="002E2CE1" w:rsidP="002E2CE1">
      <w:pPr>
        <w:pStyle w:val="ListParagraph"/>
        <w:spacing w:line="360" w:lineRule="auto"/>
      </w:pPr>
      <w:r>
        <w:rPr>
          <w:i/>
        </w:rPr>
        <w:lastRenderedPageBreak/>
        <w:t xml:space="preserve">Fissure </w:t>
      </w:r>
      <w:proofErr w:type="gramStart"/>
      <w:r>
        <w:rPr>
          <w:i/>
        </w:rPr>
        <w:t>sealant</w:t>
      </w:r>
      <w:r>
        <w:t xml:space="preserve">  </w:t>
      </w:r>
      <w:proofErr w:type="spellStart"/>
      <w:r>
        <w:t>dapat</w:t>
      </w:r>
      <w:proofErr w:type="spellEnd"/>
      <w:proofErr w:type="gramEnd"/>
      <w:r>
        <w:t xml:space="preserve"> </w:t>
      </w:r>
      <w:proofErr w:type="spellStart"/>
      <w:r>
        <w:t>dilakukan</w:t>
      </w:r>
      <w:proofErr w:type="spellEnd"/>
      <w:r>
        <w:t xml:space="preserve"> pada :</w:t>
      </w:r>
    </w:p>
    <w:p w14:paraId="6D35AF69" w14:textId="77777777" w:rsidR="002E2CE1" w:rsidRDefault="002E2CE1" w:rsidP="002E2CE1">
      <w:pPr>
        <w:pStyle w:val="ListParagraph"/>
        <w:numPr>
          <w:ilvl w:val="0"/>
          <w:numId w:val="2"/>
        </w:numPr>
        <w:spacing w:line="360" w:lineRule="auto"/>
      </w:pPr>
      <w:r>
        <w:t xml:space="preserve">Pit dan </w:t>
      </w:r>
      <w:proofErr w:type="spellStart"/>
      <w:r>
        <w:t>fisura</w:t>
      </w:r>
      <w:proofErr w:type="spellEnd"/>
      <w:r>
        <w:t xml:space="preserve"> </w:t>
      </w:r>
      <w:proofErr w:type="spellStart"/>
      <w:r>
        <w:t>gigi</w:t>
      </w:r>
      <w:proofErr w:type="spellEnd"/>
      <w:r>
        <w:t xml:space="preserve"> </w:t>
      </w:r>
      <w:proofErr w:type="spellStart"/>
      <w:r>
        <w:t>desidui</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risiko</w:t>
      </w:r>
      <w:proofErr w:type="spellEnd"/>
      <w:r>
        <w:t xml:space="preserve"> </w:t>
      </w:r>
      <w:proofErr w:type="spellStart"/>
      <w:r>
        <w:t>karies</w:t>
      </w:r>
      <w:proofErr w:type="spellEnd"/>
      <w:r>
        <w:t xml:space="preserve"> yang </w:t>
      </w:r>
      <w:proofErr w:type="spellStart"/>
      <w:r>
        <w:t>tinggi</w:t>
      </w:r>
      <w:proofErr w:type="spellEnd"/>
    </w:p>
    <w:p w14:paraId="3F9741B6" w14:textId="77777777" w:rsidR="002E2CE1" w:rsidRDefault="002E2CE1" w:rsidP="002E2CE1">
      <w:pPr>
        <w:pStyle w:val="ListParagraph"/>
        <w:numPr>
          <w:ilvl w:val="0"/>
          <w:numId w:val="2"/>
        </w:numPr>
        <w:spacing w:line="360" w:lineRule="auto"/>
      </w:pPr>
      <w:r>
        <w:t xml:space="preserve">Pit dan </w:t>
      </w:r>
      <w:proofErr w:type="spellStart"/>
      <w:r>
        <w:t>fisura</w:t>
      </w:r>
      <w:proofErr w:type="spellEnd"/>
      <w:r>
        <w:t xml:space="preserve"> </w:t>
      </w:r>
      <w:proofErr w:type="spellStart"/>
      <w:r>
        <w:t>gigi</w:t>
      </w:r>
      <w:proofErr w:type="spellEnd"/>
      <w:r>
        <w:t xml:space="preserve"> </w:t>
      </w:r>
      <w:proofErr w:type="spellStart"/>
      <w:r>
        <w:t>permanen</w:t>
      </w:r>
      <w:proofErr w:type="spellEnd"/>
      <w:r>
        <w:t xml:space="preserve"> </w:t>
      </w:r>
      <w:proofErr w:type="spellStart"/>
      <w:r>
        <w:t>anak-anak</w:t>
      </w:r>
      <w:proofErr w:type="spellEnd"/>
      <w:r>
        <w:t xml:space="preserve">, </w:t>
      </w:r>
      <w:proofErr w:type="spellStart"/>
      <w:proofErr w:type="gramStart"/>
      <w:r>
        <w:t>remaja</w:t>
      </w:r>
      <w:proofErr w:type="spellEnd"/>
      <w:r>
        <w:t xml:space="preserve">  dan</w:t>
      </w:r>
      <w:proofErr w:type="gramEnd"/>
      <w:r>
        <w:t xml:space="preserve"> </w:t>
      </w:r>
      <w:proofErr w:type="spellStart"/>
      <w:r>
        <w:t>dewasa</w:t>
      </w:r>
      <w:proofErr w:type="spellEnd"/>
      <w:r>
        <w:t xml:space="preserve"> pada </w:t>
      </w:r>
      <w:proofErr w:type="spellStart"/>
      <w:r>
        <w:t>pasien</w:t>
      </w:r>
      <w:proofErr w:type="spellEnd"/>
      <w:r>
        <w:t xml:space="preserve"> </w:t>
      </w:r>
      <w:proofErr w:type="spellStart"/>
      <w:r>
        <w:t>dengan</w:t>
      </w:r>
      <w:proofErr w:type="spellEnd"/>
      <w:r>
        <w:t xml:space="preserve"> </w:t>
      </w:r>
      <w:proofErr w:type="spellStart"/>
      <w:r>
        <w:t>risiko</w:t>
      </w:r>
      <w:proofErr w:type="spellEnd"/>
      <w:r>
        <w:t xml:space="preserve"> </w:t>
      </w:r>
      <w:proofErr w:type="spellStart"/>
      <w:r>
        <w:t>karies</w:t>
      </w:r>
      <w:proofErr w:type="spellEnd"/>
      <w:r>
        <w:t xml:space="preserve"> dan </w:t>
      </w:r>
      <w:proofErr w:type="spellStart"/>
      <w:r>
        <w:t>terdapat</w:t>
      </w:r>
      <w:proofErr w:type="spellEnd"/>
      <w:r>
        <w:t xml:space="preserve"> </w:t>
      </w:r>
      <w:proofErr w:type="spellStart"/>
      <w:r>
        <w:t>perkembangan</w:t>
      </w:r>
      <w:proofErr w:type="spellEnd"/>
      <w:r>
        <w:t xml:space="preserve"> </w:t>
      </w:r>
      <w:proofErr w:type="spellStart"/>
      <w:r>
        <w:t>terjadinya</w:t>
      </w:r>
      <w:proofErr w:type="spellEnd"/>
      <w:r>
        <w:t xml:space="preserve"> </w:t>
      </w:r>
      <w:proofErr w:type="spellStart"/>
      <w:r>
        <w:t>karies</w:t>
      </w:r>
      <w:proofErr w:type="spellEnd"/>
      <w:r>
        <w:t xml:space="preserve"> </w:t>
      </w:r>
      <w:proofErr w:type="spellStart"/>
      <w:r>
        <w:t>dalam</w:t>
      </w:r>
      <w:proofErr w:type="spellEnd"/>
      <w:r>
        <w:t xml:space="preserve"> </w:t>
      </w:r>
      <w:proofErr w:type="spellStart"/>
      <w:r>
        <w:t>rongga</w:t>
      </w:r>
      <w:proofErr w:type="spellEnd"/>
      <w:r>
        <w:t xml:space="preserve"> </w:t>
      </w:r>
      <w:proofErr w:type="spellStart"/>
      <w:r>
        <w:t>mulut</w:t>
      </w:r>
      <w:proofErr w:type="spellEnd"/>
      <w:r>
        <w:t>.</w:t>
      </w:r>
    </w:p>
    <w:p w14:paraId="28C0B29E" w14:textId="77777777" w:rsidR="002E2CE1" w:rsidRDefault="002E2CE1" w:rsidP="002E2CE1">
      <w:pPr>
        <w:pStyle w:val="ListParagraph"/>
        <w:numPr>
          <w:ilvl w:val="0"/>
          <w:numId w:val="2"/>
        </w:numPr>
        <w:spacing w:line="360" w:lineRule="auto"/>
      </w:pPr>
      <w:proofErr w:type="spellStart"/>
      <w:r>
        <w:t>Memungkinkan</w:t>
      </w:r>
      <w:proofErr w:type="spellEnd"/>
      <w:r>
        <w:t xml:space="preserve"> </w:t>
      </w:r>
      <w:proofErr w:type="spellStart"/>
      <w:r>
        <w:t>isolasi</w:t>
      </w:r>
      <w:proofErr w:type="spellEnd"/>
      <w:r>
        <w:t xml:space="preserve"> </w:t>
      </w:r>
      <w:proofErr w:type="spellStart"/>
      <w:r>
        <w:t>adekuat</w:t>
      </w:r>
      <w:proofErr w:type="spellEnd"/>
      <w:r>
        <w:t xml:space="preserve"> </w:t>
      </w:r>
      <w:proofErr w:type="spellStart"/>
      <w:r>
        <w:t>terhadap</w:t>
      </w:r>
      <w:proofErr w:type="spellEnd"/>
      <w:r>
        <w:t xml:space="preserve"> </w:t>
      </w:r>
      <w:proofErr w:type="spellStart"/>
      <w:r>
        <w:t>kontaminasi</w:t>
      </w:r>
      <w:proofErr w:type="spellEnd"/>
      <w:r>
        <w:t xml:space="preserve"> saliva</w:t>
      </w:r>
    </w:p>
    <w:p w14:paraId="03912687" w14:textId="77777777" w:rsidR="002E2CE1" w:rsidRDefault="002E2CE1" w:rsidP="002E2CE1">
      <w:pPr>
        <w:pStyle w:val="ListParagraph"/>
        <w:numPr>
          <w:ilvl w:val="0"/>
          <w:numId w:val="2"/>
        </w:numPr>
        <w:spacing w:line="360" w:lineRule="auto"/>
      </w:pPr>
      <w:proofErr w:type="spellStart"/>
      <w:r>
        <w:t>Umur</w:t>
      </w:r>
      <w:proofErr w:type="spellEnd"/>
      <w:r>
        <w:t xml:space="preserve"> </w:t>
      </w:r>
      <w:proofErr w:type="spellStart"/>
      <w:r>
        <w:t>gigi</w:t>
      </w:r>
      <w:proofErr w:type="spellEnd"/>
      <w:r>
        <w:t xml:space="preserve"> </w:t>
      </w:r>
      <w:proofErr w:type="spellStart"/>
      <w:r>
        <w:t>erupsi</w:t>
      </w:r>
      <w:proofErr w:type="spellEnd"/>
      <w:r>
        <w:t xml:space="preserve"> </w:t>
      </w:r>
      <w:proofErr w:type="spellStart"/>
      <w:r>
        <w:t>kurang</w:t>
      </w:r>
      <w:proofErr w:type="spellEnd"/>
      <w:r>
        <w:t xml:space="preserve"> </w:t>
      </w:r>
      <w:proofErr w:type="spellStart"/>
      <w:r>
        <w:t>dari</w:t>
      </w:r>
      <w:proofErr w:type="spellEnd"/>
      <w:r>
        <w:t xml:space="preserve"> 4 </w:t>
      </w:r>
      <w:proofErr w:type="spellStart"/>
      <w:r>
        <w:t>tahun</w:t>
      </w:r>
      <w:proofErr w:type="spellEnd"/>
    </w:p>
    <w:p w14:paraId="727FB553" w14:textId="77777777" w:rsidR="002E2CE1" w:rsidRDefault="002E2CE1" w:rsidP="002E2CE1">
      <w:pPr>
        <w:spacing w:line="360" w:lineRule="auto"/>
      </w:pPr>
      <w:proofErr w:type="spellStart"/>
      <w:r>
        <w:rPr>
          <w:b/>
        </w:rPr>
        <w:t>Kontra</w:t>
      </w:r>
      <w:proofErr w:type="spellEnd"/>
      <w:r>
        <w:rPr>
          <w:b/>
        </w:rPr>
        <w:t xml:space="preserve"> </w:t>
      </w:r>
      <w:proofErr w:type="spellStart"/>
      <w:r>
        <w:rPr>
          <w:b/>
        </w:rPr>
        <w:t>indikasi</w:t>
      </w:r>
      <w:proofErr w:type="spellEnd"/>
    </w:p>
    <w:p w14:paraId="285C1868" w14:textId="77777777" w:rsidR="002E2CE1" w:rsidRDefault="002E2CE1" w:rsidP="002E2CE1">
      <w:pPr>
        <w:spacing w:line="360" w:lineRule="auto"/>
      </w:pPr>
      <w:proofErr w:type="spellStart"/>
      <w:r>
        <w:t>Kontra</w:t>
      </w:r>
      <w:proofErr w:type="spellEnd"/>
      <w:r>
        <w:t xml:space="preserve"> </w:t>
      </w:r>
      <w:proofErr w:type="spellStart"/>
      <w:r>
        <w:t>indikasi</w:t>
      </w:r>
      <w:proofErr w:type="spellEnd"/>
      <w:r>
        <w:t xml:space="preserve"> </w:t>
      </w:r>
      <w:proofErr w:type="spellStart"/>
      <w:r>
        <w:t>pemberian</w:t>
      </w:r>
      <w:proofErr w:type="spellEnd"/>
      <w:r>
        <w:t xml:space="preserve"> sealant pada pit dan </w:t>
      </w:r>
      <w:proofErr w:type="spellStart"/>
      <w:r>
        <w:t>fisura</w:t>
      </w:r>
      <w:proofErr w:type="spellEnd"/>
      <w:r>
        <w:t xml:space="preserve"> </w:t>
      </w:r>
      <w:proofErr w:type="spellStart"/>
      <w:r>
        <w:t>adalah</w:t>
      </w:r>
      <w:proofErr w:type="spellEnd"/>
      <w:r>
        <w:t>:</w:t>
      </w:r>
    </w:p>
    <w:p w14:paraId="70210CF1" w14:textId="77777777" w:rsidR="002E2CE1" w:rsidRDefault="002E2CE1" w:rsidP="002E2CE1">
      <w:pPr>
        <w:spacing w:line="360" w:lineRule="auto"/>
        <w:rPr>
          <w:b/>
        </w:rPr>
      </w:pPr>
      <w:r>
        <w:t xml:space="preserve">a. </w:t>
      </w:r>
      <w:proofErr w:type="spellStart"/>
      <w:r>
        <w:rPr>
          <w:i/>
        </w:rPr>
        <w:t>Self cleansing</w:t>
      </w:r>
      <w:proofErr w:type="spellEnd"/>
      <w:r>
        <w:t xml:space="preserve"> yang </w:t>
      </w:r>
      <w:proofErr w:type="spellStart"/>
      <w:r>
        <w:t>baik</w:t>
      </w:r>
      <w:proofErr w:type="spellEnd"/>
      <w:r>
        <w:t xml:space="preserve"> pada pit dan </w:t>
      </w:r>
      <w:proofErr w:type="spellStart"/>
      <w:r>
        <w:t>fisura</w:t>
      </w:r>
      <w:proofErr w:type="spellEnd"/>
      <w:r>
        <w:br/>
        <w:t xml:space="preserve">b. </w:t>
      </w:r>
      <w:proofErr w:type="spellStart"/>
      <w:r>
        <w:t>Terdapat</w:t>
      </w:r>
      <w:proofErr w:type="spellEnd"/>
      <w:r>
        <w:t xml:space="preserve"> </w:t>
      </w:r>
      <w:proofErr w:type="spellStart"/>
      <w:r>
        <w:t>tanda</w:t>
      </w:r>
      <w:proofErr w:type="spellEnd"/>
      <w:r>
        <w:t xml:space="preserve"> </w:t>
      </w:r>
      <w:proofErr w:type="spellStart"/>
      <w:r>
        <w:t>klinis</w:t>
      </w:r>
      <w:proofErr w:type="spellEnd"/>
      <w:r>
        <w:t xml:space="preserve"> </w:t>
      </w:r>
      <w:proofErr w:type="spellStart"/>
      <w:r>
        <w:t>maupun</w:t>
      </w:r>
      <w:proofErr w:type="spellEnd"/>
      <w:r>
        <w:t xml:space="preserve"> </w:t>
      </w:r>
      <w:proofErr w:type="spellStart"/>
      <w:r>
        <w:t>radiografis</w:t>
      </w:r>
      <w:proofErr w:type="spellEnd"/>
      <w:r>
        <w:t xml:space="preserve"> </w:t>
      </w:r>
      <w:proofErr w:type="spellStart"/>
      <w:r>
        <w:t>adanya</w:t>
      </w:r>
      <w:proofErr w:type="spellEnd"/>
      <w:r>
        <w:t xml:space="preserve"> </w:t>
      </w:r>
      <w:proofErr w:type="spellStart"/>
      <w:r>
        <w:t>karies</w:t>
      </w:r>
      <w:proofErr w:type="spellEnd"/>
      <w:r>
        <w:t xml:space="preserve"> interproximal yang </w:t>
      </w:r>
      <w:proofErr w:type="spellStart"/>
      <w:r>
        <w:t>memerlukan</w:t>
      </w:r>
      <w:proofErr w:type="spellEnd"/>
      <w:r>
        <w:t xml:space="preserve"> </w:t>
      </w:r>
      <w:proofErr w:type="spellStart"/>
      <w:r>
        <w:t>perawatan</w:t>
      </w:r>
      <w:proofErr w:type="spellEnd"/>
      <w:r>
        <w:br/>
        <w:t xml:space="preserve">c. </w:t>
      </w:r>
      <w:proofErr w:type="spellStart"/>
      <w:r>
        <w:t>Banyaknya</w:t>
      </w:r>
      <w:proofErr w:type="spellEnd"/>
      <w:r>
        <w:t xml:space="preserve"> </w:t>
      </w:r>
      <w:proofErr w:type="spellStart"/>
      <w:r>
        <w:t>karies</w:t>
      </w:r>
      <w:proofErr w:type="spellEnd"/>
      <w:r>
        <w:t xml:space="preserve"> interproximal dan </w:t>
      </w:r>
      <w:proofErr w:type="spellStart"/>
      <w:r>
        <w:t>restorasi</w:t>
      </w:r>
      <w:proofErr w:type="spellEnd"/>
      <w:r>
        <w:br/>
        <w:t xml:space="preserve">d. Gigi </w:t>
      </w:r>
      <w:proofErr w:type="spellStart"/>
      <w:r>
        <w:t>erupsi</w:t>
      </w:r>
      <w:proofErr w:type="spellEnd"/>
      <w:r>
        <w:t xml:space="preserve"> </w:t>
      </w:r>
      <w:proofErr w:type="spellStart"/>
      <w:r>
        <w:t>hanya</w:t>
      </w:r>
      <w:proofErr w:type="spellEnd"/>
      <w:r>
        <w:t xml:space="preserve"> </w:t>
      </w:r>
      <w:proofErr w:type="spellStart"/>
      <w:r>
        <w:t>sebagian</w:t>
      </w:r>
      <w:proofErr w:type="spellEnd"/>
      <w:r>
        <w:t xml:space="preserve"> dan </w:t>
      </w:r>
      <w:proofErr w:type="spellStart"/>
      <w:r>
        <w:t>tidak</w:t>
      </w:r>
      <w:proofErr w:type="spellEnd"/>
      <w:r>
        <w:t xml:space="preserve"> </w:t>
      </w:r>
      <w:proofErr w:type="spellStart"/>
      <w:r>
        <w:t>memungkinkan</w:t>
      </w:r>
      <w:proofErr w:type="spellEnd"/>
      <w:r>
        <w:t xml:space="preserve"> </w:t>
      </w:r>
      <w:proofErr w:type="spellStart"/>
      <w:r>
        <w:t>isolasi</w:t>
      </w:r>
      <w:proofErr w:type="spellEnd"/>
      <w:r>
        <w:t xml:space="preserve"> </w:t>
      </w:r>
      <w:proofErr w:type="spellStart"/>
      <w:r>
        <w:t>dari</w:t>
      </w:r>
      <w:proofErr w:type="spellEnd"/>
      <w:r>
        <w:t xml:space="preserve"> </w:t>
      </w:r>
      <w:proofErr w:type="spellStart"/>
      <w:r>
        <w:t>kontaminasi</w:t>
      </w:r>
      <w:proofErr w:type="spellEnd"/>
      <w:r>
        <w:t xml:space="preserve"> saliva</w:t>
      </w:r>
      <w:r>
        <w:br/>
        <w:t xml:space="preserve">e. </w:t>
      </w:r>
      <w:proofErr w:type="spellStart"/>
      <w:r>
        <w:t>Umur</w:t>
      </w:r>
      <w:proofErr w:type="spellEnd"/>
      <w:r>
        <w:t xml:space="preserve"> </w:t>
      </w:r>
      <w:proofErr w:type="spellStart"/>
      <w:r>
        <w:t>erupsi</w:t>
      </w:r>
      <w:proofErr w:type="spellEnd"/>
      <w:r>
        <w:t xml:space="preserve"> </w:t>
      </w:r>
      <w:proofErr w:type="spellStart"/>
      <w:r>
        <w:t>gigi</w:t>
      </w:r>
      <w:proofErr w:type="spellEnd"/>
      <w:r>
        <w:t xml:space="preserve"> </w:t>
      </w:r>
      <w:proofErr w:type="spellStart"/>
      <w:r>
        <w:t>lebih</w:t>
      </w:r>
      <w:proofErr w:type="spellEnd"/>
      <w:r>
        <w:t xml:space="preserve"> </w:t>
      </w:r>
      <w:proofErr w:type="spellStart"/>
      <w:r>
        <w:t>dari</w:t>
      </w:r>
      <w:proofErr w:type="spellEnd"/>
      <w:r>
        <w:t xml:space="preserve"> 4 </w:t>
      </w:r>
      <w:proofErr w:type="spellStart"/>
      <w:r>
        <w:t>tahun</w:t>
      </w:r>
      <w:proofErr w:type="spellEnd"/>
      <w:r>
        <w:t xml:space="preserve">. (M. John Hick </w:t>
      </w:r>
      <w:proofErr w:type="spellStart"/>
      <w:r>
        <w:t>dalam</w:t>
      </w:r>
      <w:proofErr w:type="spellEnd"/>
      <w:r>
        <w:t xml:space="preserve"> </w:t>
      </w:r>
      <w:proofErr w:type="gramStart"/>
      <w:r>
        <w:t>J.R</w:t>
      </w:r>
      <w:proofErr w:type="gramEnd"/>
      <w:r>
        <w:t xml:space="preserve"> Pinkham, 1994: 459-61) </w:t>
      </w:r>
      <w:proofErr w:type="spellStart"/>
      <w:r>
        <w:t>Pertimbangan</w:t>
      </w:r>
      <w:proofErr w:type="spellEnd"/>
      <w:r>
        <w:t xml:space="preserve"> lain </w:t>
      </w:r>
      <w:proofErr w:type="spellStart"/>
      <w:r>
        <w:t>dalam</w:t>
      </w:r>
      <w:proofErr w:type="spellEnd"/>
      <w:r>
        <w:t xml:space="preserve"> </w:t>
      </w:r>
      <w:proofErr w:type="spellStart"/>
      <w:r>
        <w:t>pemberian</w:t>
      </w:r>
      <w:proofErr w:type="spellEnd"/>
      <w:r>
        <w:t xml:space="preserve"> sealant juga </w:t>
      </w:r>
      <w:proofErr w:type="spellStart"/>
      <w:r>
        <w:t>sebaiknya</w:t>
      </w:r>
      <w:proofErr w:type="spellEnd"/>
      <w:r>
        <w:t xml:space="preserve"> </w:t>
      </w:r>
      <w:proofErr w:type="spellStart"/>
      <w:r>
        <w:t>diperhatikan.Umur</w:t>
      </w:r>
      <w:proofErr w:type="spellEnd"/>
      <w:r>
        <w:t xml:space="preserve"> </w:t>
      </w:r>
      <w:proofErr w:type="spellStart"/>
      <w:r>
        <w:t>anak</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waktu</w:t>
      </w:r>
      <w:proofErr w:type="spellEnd"/>
      <w:r>
        <w:t xml:space="preserve"> </w:t>
      </w:r>
      <w:proofErr w:type="spellStart"/>
      <w:r>
        <w:t>awal</w:t>
      </w:r>
      <w:proofErr w:type="spellEnd"/>
      <w:r>
        <w:t xml:space="preserve"> </w:t>
      </w:r>
      <w:proofErr w:type="spellStart"/>
      <w:r>
        <w:t>erupsi</w:t>
      </w:r>
      <w:proofErr w:type="spellEnd"/>
      <w:r>
        <w:t xml:space="preserve"> </w:t>
      </w:r>
      <w:proofErr w:type="spellStart"/>
      <w:r>
        <w:t>gigi-gigi</w:t>
      </w:r>
      <w:proofErr w:type="spellEnd"/>
      <w:r>
        <w:t xml:space="preserve"> </w:t>
      </w:r>
      <w:proofErr w:type="spellStart"/>
      <w:r>
        <w:t>tersebut</w:t>
      </w:r>
      <w:proofErr w:type="spellEnd"/>
      <w:r>
        <w:t>.</w:t>
      </w:r>
    </w:p>
    <w:p w14:paraId="3EFA7E79" w14:textId="77777777" w:rsidR="002E2CE1" w:rsidRDefault="002E2CE1" w:rsidP="002E2CE1">
      <w:pPr>
        <w:spacing w:line="360" w:lineRule="auto"/>
        <w:rPr>
          <w:b/>
        </w:rPr>
      </w:pPr>
      <w:r>
        <w:rPr>
          <w:b/>
        </w:rPr>
        <w:t xml:space="preserve">Waktu </w:t>
      </w:r>
      <w:proofErr w:type="spellStart"/>
      <w:r>
        <w:rPr>
          <w:b/>
        </w:rPr>
        <w:t>Aplikasi</w:t>
      </w:r>
      <w:proofErr w:type="spellEnd"/>
    </w:p>
    <w:p w14:paraId="2AD2CACA" w14:textId="77777777" w:rsidR="002E2CE1" w:rsidRDefault="002E2CE1" w:rsidP="002E2CE1">
      <w:pPr>
        <w:pStyle w:val="ListParagraph"/>
        <w:spacing w:line="360" w:lineRule="auto"/>
      </w:pPr>
      <w:r>
        <w:t xml:space="preserve">Waktu </w:t>
      </w:r>
      <w:proofErr w:type="spellStart"/>
      <w:r>
        <w:t>terbaik</w:t>
      </w:r>
      <w:proofErr w:type="spellEnd"/>
      <w:r>
        <w:t xml:space="preserve"> </w:t>
      </w:r>
      <w:proofErr w:type="spellStart"/>
      <w:r>
        <w:t>untuk</w:t>
      </w:r>
      <w:proofErr w:type="spellEnd"/>
      <w:r>
        <w:t xml:space="preserve"> </w:t>
      </w:r>
      <w:proofErr w:type="spellStart"/>
      <w:r>
        <w:t>perawatan</w:t>
      </w:r>
      <w:proofErr w:type="spellEnd"/>
      <w:r>
        <w:t xml:space="preserve"> </w:t>
      </w:r>
      <w:r>
        <w:rPr>
          <w:i/>
        </w:rPr>
        <w:t>fissure sealant</w:t>
      </w:r>
      <w:r>
        <w:t xml:space="preserve"> </w:t>
      </w:r>
      <w:proofErr w:type="spellStart"/>
      <w:r>
        <w:t>adalah</w:t>
      </w:r>
      <w:proofErr w:type="spellEnd"/>
      <w:r>
        <w:t xml:space="preserve"> </w:t>
      </w:r>
      <w:proofErr w:type="spellStart"/>
      <w:r>
        <w:t>ketika</w:t>
      </w:r>
      <w:proofErr w:type="spellEnd"/>
      <w:r>
        <w:t xml:space="preserve"> </w:t>
      </w:r>
      <w:proofErr w:type="spellStart"/>
      <w:r>
        <w:t>gigi</w:t>
      </w:r>
      <w:proofErr w:type="spellEnd"/>
      <w:r>
        <w:t xml:space="preserve"> </w:t>
      </w:r>
      <w:proofErr w:type="spellStart"/>
      <w:r>
        <w:t>baru</w:t>
      </w:r>
      <w:proofErr w:type="spellEnd"/>
      <w:r>
        <w:t xml:space="preserve"> </w:t>
      </w:r>
      <w:proofErr w:type="spellStart"/>
      <w:proofErr w:type="gramStart"/>
      <w:r>
        <w:t>erupsi</w:t>
      </w:r>
      <w:proofErr w:type="spellEnd"/>
      <w:r>
        <w:t xml:space="preserve"> ,</w:t>
      </w:r>
      <w:proofErr w:type="gramEnd"/>
      <w:r>
        <w:t xml:space="preserve"> dan </w:t>
      </w:r>
      <w:proofErr w:type="spellStart"/>
      <w:r>
        <w:t>gigi</w:t>
      </w:r>
      <w:proofErr w:type="spellEnd"/>
      <w:r>
        <w:t xml:space="preserve">  </w:t>
      </w:r>
      <w:proofErr w:type="spellStart"/>
      <w:r>
        <w:t>diketahui</w:t>
      </w:r>
      <w:proofErr w:type="spellEnd"/>
      <w:r>
        <w:t xml:space="preserve"> </w:t>
      </w:r>
      <w:proofErr w:type="spellStart"/>
      <w:r>
        <w:t>memiliki</w:t>
      </w:r>
      <w:proofErr w:type="spellEnd"/>
      <w:r>
        <w:t xml:space="preserve"> </w:t>
      </w:r>
      <w:proofErr w:type="spellStart"/>
      <w:r>
        <w:t>risiko</w:t>
      </w:r>
      <w:proofErr w:type="spellEnd"/>
      <w:r>
        <w:t xml:space="preserve"> </w:t>
      </w:r>
      <w:proofErr w:type="spellStart"/>
      <w:r>
        <w:t>karies</w:t>
      </w:r>
      <w:proofErr w:type="spellEnd"/>
      <w:r>
        <w:t xml:space="preserve">. </w:t>
      </w:r>
    </w:p>
    <w:p w14:paraId="73BA7142" w14:textId="77777777" w:rsidR="002E2CE1" w:rsidRDefault="002E2CE1" w:rsidP="002E2CE1">
      <w:pPr>
        <w:spacing w:line="360" w:lineRule="auto"/>
      </w:pPr>
    </w:p>
    <w:p w14:paraId="5297F4ED" w14:textId="77777777" w:rsidR="002E2CE1" w:rsidRDefault="002E2CE1" w:rsidP="002E2CE1">
      <w:pPr>
        <w:spacing w:line="360" w:lineRule="auto"/>
        <w:rPr>
          <w:b/>
        </w:rPr>
      </w:pPr>
      <w:proofErr w:type="spellStart"/>
      <w:r>
        <w:rPr>
          <w:b/>
        </w:rPr>
        <w:t>Bahan</w:t>
      </w:r>
      <w:proofErr w:type="spellEnd"/>
      <w:r>
        <w:rPr>
          <w:b/>
        </w:rPr>
        <w:t xml:space="preserve"> pit dan </w:t>
      </w:r>
      <w:r>
        <w:rPr>
          <w:b/>
          <w:i/>
        </w:rPr>
        <w:t>fissure sealant</w:t>
      </w:r>
    </w:p>
    <w:p w14:paraId="2A9BFCFE" w14:textId="77777777" w:rsidR="002E2CE1" w:rsidRDefault="002E2CE1" w:rsidP="002E2CE1">
      <w:pPr>
        <w:pStyle w:val="ListParagraph"/>
        <w:numPr>
          <w:ilvl w:val="0"/>
          <w:numId w:val="3"/>
        </w:numPr>
        <w:spacing w:line="360" w:lineRule="auto"/>
      </w:pPr>
      <w:r>
        <w:t>Glass Ionomer Cement (GIC</w:t>
      </w:r>
      <w:proofErr w:type="gramStart"/>
      <w:r>
        <w:t>) .</w:t>
      </w:r>
      <w:proofErr w:type="gramEnd"/>
    </w:p>
    <w:p w14:paraId="3D456E65" w14:textId="77777777" w:rsidR="002E2CE1" w:rsidRDefault="002E2CE1" w:rsidP="002E2CE1">
      <w:pPr>
        <w:pStyle w:val="ListParagraph"/>
        <w:spacing w:line="360" w:lineRule="auto"/>
        <w:ind w:left="1080"/>
        <w:jc w:val="both"/>
      </w:pPr>
      <w:proofErr w:type="spellStart"/>
      <w:r>
        <w:t>Bahan</w:t>
      </w:r>
      <w:proofErr w:type="spellEnd"/>
      <w:r>
        <w:t xml:space="preserve"> </w:t>
      </w:r>
      <w:proofErr w:type="spellStart"/>
      <w:r>
        <w:t>ini</w:t>
      </w:r>
      <w:proofErr w:type="spellEnd"/>
      <w:r>
        <w:t xml:space="preserve"> </w:t>
      </w:r>
      <w:proofErr w:type="spellStart"/>
      <w:r>
        <w:t>merupakan</w:t>
      </w:r>
      <w:proofErr w:type="spellEnd"/>
      <w:r>
        <w:t xml:space="preserve"> </w:t>
      </w:r>
      <w:r>
        <w:rPr>
          <w:i/>
        </w:rPr>
        <w:t>water based cement</w:t>
      </w:r>
      <w:r>
        <w:t xml:space="preserve"> yang </w:t>
      </w:r>
      <w:proofErr w:type="spellStart"/>
      <w:r>
        <w:t>merupakan</w:t>
      </w:r>
      <w:proofErr w:type="spellEnd"/>
      <w:r>
        <w:t xml:space="preserve"> </w:t>
      </w:r>
      <w:proofErr w:type="spellStart"/>
      <w:r>
        <w:t>hasil</w:t>
      </w:r>
      <w:proofErr w:type="spellEnd"/>
      <w:r>
        <w:t xml:space="preserve"> </w:t>
      </w:r>
      <w:proofErr w:type="spellStart"/>
      <w:proofErr w:type="gramStart"/>
      <w:r>
        <w:t>reaksi</w:t>
      </w:r>
      <w:proofErr w:type="spellEnd"/>
      <w:r>
        <w:t xml:space="preserve">  </w:t>
      </w:r>
      <w:proofErr w:type="spellStart"/>
      <w:r>
        <w:t>asam</w:t>
      </w:r>
      <w:proofErr w:type="spellEnd"/>
      <w:proofErr w:type="gramEnd"/>
      <w:r>
        <w:t xml:space="preserve"> –</w:t>
      </w:r>
      <w:proofErr w:type="spellStart"/>
      <w:r>
        <w:t>basa</w:t>
      </w:r>
      <w:proofErr w:type="spellEnd"/>
      <w:r>
        <w:t xml:space="preserve"> </w:t>
      </w:r>
      <w:proofErr w:type="spellStart"/>
      <w:r>
        <w:t>antara</w:t>
      </w:r>
      <w:proofErr w:type="spellEnd"/>
      <w:r>
        <w:t xml:space="preserve">  </w:t>
      </w:r>
      <w:proofErr w:type="spellStart"/>
      <w:r>
        <w:t>aluminofluor</w:t>
      </w:r>
      <w:proofErr w:type="spellEnd"/>
      <w:r>
        <w:t xml:space="preserve"> </w:t>
      </w:r>
      <w:proofErr w:type="spellStart"/>
      <w:r>
        <w:t>silikat</w:t>
      </w:r>
      <w:proofErr w:type="spellEnd"/>
      <w:r>
        <w:t xml:space="preserve">  glass(base) dan </w:t>
      </w:r>
      <w:proofErr w:type="spellStart"/>
      <w:r>
        <w:t>larutan</w:t>
      </w:r>
      <w:proofErr w:type="spellEnd"/>
      <w:r>
        <w:t xml:space="preserve"> </w:t>
      </w:r>
      <w:proofErr w:type="spellStart"/>
      <w:r>
        <w:t>poli</w:t>
      </w:r>
      <w:proofErr w:type="spellEnd"/>
      <w:r>
        <w:t xml:space="preserve"> </w:t>
      </w:r>
      <w:proofErr w:type="spellStart"/>
      <w:r>
        <w:t>asam</w:t>
      </w:r>
      <w:proofErr w:type="spellEnd"/>
      <w:r>
        <w:t xml:space="preserve"> (liquid). </w:t>
      </w:r>
    </w:p>
    <w:p w14:paraId="2BA8F587" w14:textId="77777777" w:rsidR="002E2CE1" w:rsidRDefault="002E2CE1" w:rsidP="002E2CE1">
      <w:pPr>
        <w:pStyle w:val="ListParagraph"/>
        <w:spacing w:line="360" w:lineRule="auto"/>
        <w:ind w:left="1080"/>
        <w:jc w:val="both"/>
      </w:pPr>
      <w:proofErr w:type="spellStart"/>
      <w:r>
        <w:t>Keunggulan</w:t>
      </w:r>
      <w:proofErr w:type="spellEnd"/>
      <w:r>
        <w:t xml:space="preserve"> </w:t>
      </w:r>
      <w:proofErr w:type="spellStart"/>
      <w:r>
        <w:t>dari</w:t>
      </w:r>
      <w:proofErr w:type="spellEnd"/>
      <w:r>
        <w:t xml:space="preserve"> </w:t>
      </w:r>
      <w:proofErr w:type="spellStart"/>
      <w:r>
        <w:t>bahan</w:t>
      </w:r>
      <w:proofErr w:type="spellEnd"/>
      <w:r>
        <w:t xml:space="preserve"> GIC </w:t>
      </w:r>
      <w:proofErr w:type="spellStart"/>
      <w:r>
        <w:t>adalah</w:t>
      </w:r>
      <w:proofErr w:type="spellEnd"/>
      <w:r>
        <w:t xml:space="preserve"> </w:t>
      </w:r>
      <w:proofErr w:type="spellStart"/>
      <w:r>
        <w:t>biokompatibel</w:t>
      </w:r>
      <w:proofErr w:type="spellEnd"/>
      <w:r>
        <w:t xml:space="preserve">, </w:t>
      </w:r>
      <w:proofErr w:type="spellStart"/>
      <w:r>
        <w:t>potensi</w:t>
      </w:r>
      <w:proofErr w:type="spellEnd"/>
      <w:r>
        <w:t xml:space="preserve"> anti-</w:t>
      </w:r>
      <w:proofErr w:type="spellStart"/>
      <w:r>
        <w:t>kariogenik</w:t>
      </w:r>
      <w:proofErr w:type="spellEnd"/>
      <w:r>
        <w:rPr>
          <w:lang w:val="zh-CN"/>
        </w:rPr>
        <w:t xml:space="preserve"> </w:t>
      </w:r>
      <w:r>
        <w:t>(</w:t>
      </w:r>
      <w:proofErr w:type="spellStart"/>
      <w:r>
        <w:rPr>
          <w:i/>
        </w:rPr>
        <w:t>fluor</w:t>
      </w:r>
      <w:proofErr w:type="spellEnd"/>
      <w:r>
        <w:rPr>
          <w:i/>
        </w:rPr>
        <w:t xml:space="preserve"> released</w:t>
      </w:r>
      <w:r>
        <w:t xml:space="preserve">), </w:t>
      </w:r>
      <w:proofErr w:type="spellStart"/>
      <w:r>
        <w:t>mudah</w:t>
      </w:r>
      <w:proofErr w:type="spellEnd"/>
      <w:r>
        <w:t xml:space="preserve"> </w:t>
      </w:r>
      <w:proofErr w:type="spellStart"/>
      <w:r>
        <w:t>dimanipulasi</w:t>
      </w:r>
      <w:proofErr w:type="spellEnd"/>
      <w:r>
        <w:t xml:space="preserve">, </w:t>
      </w:r>
      <w:proofErr w:type="spellStart"/>
      <w:proofErr w:type="gramStart"/>
      <w:r>
        <w:t>translusen</w:t>
      </w:r>
      <w:proofErr w:type="spellEnd"/>
      <w:r>
        <w:t xml:space="preserve">,  </w:t>
      </w:r>
      <w:proofErr w:type="spellStart"/>
      <w:r>
        <w:t>melekat</w:t>
      </w:r>
      <w:proofErr w:type="spellEnd"/>
      <w:proofErr w:type="gramEnd"/>
      <w:r>
        <w:t xml:space="preserve"> </w:t>
      </w:r>
      <w:proofErr w:type="spellStart"/>
      <w:r>
        <w:t>secara</w:t>
      </w:r>
      <w:proofErr w:type="spellEnd"/>
      <w:r>
        <w:t xml:space="preserve"> </w:t>
      </w:r>
      <w:proofErr w:type="spellStart"/>
      <w:r>
        <w:t>kimia</w:t>
      </w:r>
      <w:proofErr w:type="spellEnd"/>
      <w:r>
        <w:t xml:space="preserve"> </w:t>
      </w:r>
      <w:proofErr w:type="spellStart"/>
      <w:r>
        <w:t>dengan</w:t>
      </w:r>
      <w:proofErr w:type="spellEnd"/>
      <w:r>
        <w:t xml:space="preserve"> </w:t>
      </w:r>
      <w:proofErr w:type="spellStart"/>
      <w:r>
        <w:t>gigi</w:t>
      </w:r>
      <w:proofErr w:type="spellEnd"/>
      <w:r>
        <w:t xml:space="preserve">, </w:t>
      </w:r>
      <w:proofErr w:type="spellStart"/>
      <w:r>
        <w:t>sifat</w:t>
      </w:r>
      <w:proofErr w:type="spellEnd"/>
      <w:r>
        <w:t xml:space="preserve"> </w:t>
      </w:r>
      <w:proofErr w:type="spellStart"/>
      <w:r>
        <w:t>fisik</w:t>
      </w:r>
      <w:proofErr w:type="spellEnd"/>
      <w:r>
        <w:t xml:space="preserve"> yang </w:t>
      </w:r>
      <w:proofErr w:type="spellStart"/>
      <w:r>
        <w:t>stabil</w:t>
      </w:r>
      <w:proofErr w:type="spellEnd"/>
      <w:r>
        <w:t xml:space="preserve">. </w:t>
      </w:r>
    </w:p>
    <w:p w14:paraId="0BE017E9" w14:textId="77777777" w:rsidR="002E2CE1" w:rsidRDefault="002E2CE1" w:rsidP="002E2CE1">
      <w:pPr>
        <w:pStyle w:val="ListParagraph"/>
        <w:spacing w:line="360" w:lineRule="auto"/>
        <w:ind w:left="1080"/>
        <w:jc w:val="both"/>
      </w:pPr>
      <w:proofErr w:type="spellStart"/>
      <w:r>
        <w:t>Kelemahan</w:t>
      </w:r>
      <w:proofErr w:type="spellEnd"/>
      <w:r>
        <w:t xml:space="preserve"> </w:t>
      </w:r>
      <w:proofErr w:type="spellStart"/>
      <w:r>
        <w:t>dari</w:t>
      </w:r>
      <w:proofErr w:type="spellEnd"/>
      <w:r>
        <w:t xml:space="preserve"> </w:t>
      </w:r>
      <w:proofErr w:type="spellStart"/>
      <w:r>
        <w:t>bahan</w:t>
      </w:r>
      <w:proofErr w:type="spellEnd"/>
      <w:r>
        <w:t xml:space="preserve"> GIC </w:t>
      </w:r>
      <w:proofErr w:type="spellStart"/>
      <w:r>
        <w:t>adalah</w:t>
      </w:r>
      <w:proofErr w:type="spellEnd"/>
      <w:r>
        <w:t xml:space="preserve"> </w:t>
      </w:r>
      <w:r>
        <w:rPr>
          <w:i/>
        </w:rPr>
        <w:t>compressive strength</w:t>
      </w:r>
      <w:r>
        <w:t xml:space="preserve"> yang </w:t>
      </w:r>
      <w:proofErr w:type="spellStart"/>
      <w:r>
        <w:t>rendah</w:t>
      </w:r>
      <w:proofErr w:type="spellEnd"/>
      <w:r>
        <w:t xml:space="preserve">, </w:t>
      </w:r>
      <w:proofErr w:type="spellStart"/>
      <w:r>
        <w:t>secara</w:t>
      </w:r>
      <w:proofErr w:type="spellEnd"/>
      <w:r>
        <w:t xml:space="preserve"> </w:t>
      </w:r>
      <w:proofErr w:type="spellStart"/>
      <w:r>
        <w:t>estetik</w:t>
      </w:r>
      <w:proofErr w:type="spellEnd"/>
      <w:r>
        <w:t xml:space="preserve"> </w:t>
      </w:r>
      <w:proofErr w:type="spellStart"/>
      <w:r>
        <w:t>tidak</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dari</w:t>
      </w:r>
      <w:proofErr w:type="spellEnd"/>
      <w:r>
        <w:t xml:space="preserve"> </w:t>
      </w:r>
      <w:proofErr w:type="spellStart"/>
      <w:r>
        <w:t>komposit</w:t>
      </w:r>
      <w:proofErr w:type="spellEnd"/>
      <w:r>
        <w:t xml:space="preserve">, </w:t>
      </w:r>
      <w:proofErr w:type="spellStart"/>
      <w:r>
        <w:t>resistensi</w:t>
      </w:r>
      <w:proofErr w:type="spellEnd"/>
      <w:r>
        <w:t xml:space="preserve"> </w:t>
      </w:r>
      <w:proofErr w:type="spellStart"/>
      <w:r>
        <w:t>terhadap</w:t>
      </w:r>
      <w:proofErr w:type="spellEnd"/>
      <w:r>
        <w:t xml:space="preserve"> </w:t>
      </w:r>
      <w:proofErr w:type="spellStart"/>
      <w:r>
        <w:t>abrasi</w:t>
      </w:r>
      <w:proofErr w:type="spellEnd"/>
      <w:r>
        <w:t xml:space="preserve"> </w:t>
      </w:r>
      <w:proofErr w:type="spellStart"/>
      <w:proofErr w:type="gramStart"/>
      <w:r>
        <w:t>rendah</w:t>
      </w:r>
      <w:proofErr w:type="spellEnd"/>
      <w:r>
        <w:t xml:space="preserve">,  </w:t>
      </w:r>
      <w:proofErr w:type="spellStart"/>
      <w:r>
        <w:t>adanya</w:t>
      </w:r>
      <w:proofErr w:type="spellEnd"/>
      <w:proofErr w:type="gramEnd"/>
      <w:r>
        <w:t xml:space="preserve"> </w:t>
      </w:r>
      <w:proofErr w:type="spellStart"/>
      <w:r>
        <w:t>fase</w:t>
      </w:r>
      <w:proofErr w:type="spellEnd"/>
      <w:r>
        <w:t xml:space="preserve"> water in dan water out  </w:t>
      </w:r>
      <w:proofErr w:type="spellStart"/>
      <w:r>
        <w:t>terutama</w:t>
      </w:r>
      <w:proofErr w:type="spellEnd"/>
      <w:r>
        <w:t xml:space="preserve"> pada </w:t>
      </w:r>
      <w:proofErr w:type="spellStart"/>
      <w:r>
        <w:t>jenis</w:t>
      </w:r>
      <w:proofErr w:type="spellEnd"/>
      <w:r>
        <w:t xml:space="preserve"> </w:t>
      </w:r>
      <w:proofErr w:type="spellStart"/>
      <w:r>
        <w:t>autopolimerisasi</w:t>
      </w:r>
      <w:proofErr w:type="spellEnd"/>
    </w:p>
    <w:p w14:paraId="2F01ED48" w14:textId="77777777" w:rsidR="002E2CE1" w:rsidRDefault="002E2CE1" w:rsidP="002E2CE1">
      <w:pPr>
        <w:pStyle w:val="ListParagraph"/>
        <w:spacing w:line="360" w:lineRule="auto"/>
        <w:ind w:left="1080"/>
        <w:jc w:val="both"/>
      </w:pPr>
      <w:proofErr w:type="spellStart"/>
      <w:r>
        <w:lastRenderedPageBreak/>
        <w:t>Bahan</w:t>
      </w:r>
      <w:proofErr w:type="spellEnd"/>
      <w:r>
        <w:t xml:space="preserve"> GIC </w:t>
      </w:r>
      <w:proofErr w:type="spellStart"/>
      <w:r>
        <w:t>ada</w:t>
      </w:r>
      <w:proofErr w:type="spellEnd"/>
      <w:r>
        <w:t xml:space="preserve"> yang </w:t>
      </w:r>
      <w:proofErr w:type="spellStart"/>
      <w:r>
        <w:t>dimodifikasi</w:t>
      </w:r>
      <w:proofErr w:type="spellEnd"/>
      <w:r>
        <w:t xml:space="preserve"> </w:t>
      </w:r>
      <w:proofErr w:type="spellStart"/>
      <w:r>
        <w:t>dengan</w:t>
      </w:r>
      <w:proofErr w:type="spellEnd"/>
      <w:r>
        <w:t xml:space="preserve"> </w:t>
      </w:r>
      <w:proofErr w:type="spellStart"/>
      <w:r>
        <w:t>bahan</w:t>
      </w:r>
      <w:proofErr w:type="spellEnd"/>
      <w:r>
        <w:t xml:space="preserve"> resin (RMG) </w:t>
      </w:r>
      <w:proofErr w:type="spellStart"/>
      <w:r>
        <w:t>untuk</w:t>
      </w:r>
      <w:proofErr w:type="spellEnd"/>
      <w:r>
        <w:t xml:space="preserve"> </w:t>
      </w:r>
      <w:proofErr w:type="spellStart"/>
      <w:r>
        <w:t>meminimalisasi</w:t>
      </w:r>
      <w:proofErr w:type="spellEnd"/>
      <w:r>
        <w:t xml:space="preserve"> </w:t>
      </w:r>
      <w:proofErr w:type="spellStart"/>
      <w:r>
        <w:t>kekurangan</w:t>
      </w:r>
      <w:proofErr w:type="spellEnd"/>
      <w:r>
        <w:t xml:space="preserve"> </w:t>
      </w:r>
      <w:proofErr w:type="spellStart"/>
      <w:r>
        <w:t>dari</w:t>
      </w:r>
      <w:proofErr w:type="spellEnd"/>
      <w:r>
        <w:t xml:space="preserve"> GIC </w:t>
      </w:r>
      <w:proofErr w:type="spellStart"/>
      <w:r>
        <w:t>konvensional</w:t>
      </w:r>
      <w:proofErr w:type="spellEnd"/>
      <w:r>
        <w:t xml:space="preserve">. </w:t>
      </w:r>
    </w:p>
    <w:p w14:paraId="77F8C05D" w14:textId="77777777" w:rsidR="002E2CE1" w:rsidRDefault="002E2CE1" w:rsidP="002E2CE1">
      <w:pPr>
        <w:pStyle w:val="ListParagraph"/>
        <w:numPr>
          <w:ilvl w:val="0"/>
          <w:numId w:val="3"/>
        </w:numPr>
        <w:spacing w:line="360" w:lineRule="auto"/>
        <w:jc w:val="both"/>
      </w:pPr>
      <w:r>
        <w:rPr>
          <w:i/>
        </w:rPr>
        <w:t>Resin based sealant</w:t>
      </w:r>
      <w:r>
        <w:t xml:space="preserve"> </w:t>
      </w:r>
    </w:p>
    <w:p w14:paraId="1CF8AE7E" w14:textId="77777777" w:rsidR="002E2CE1" w:rsidRDefault="002E2CE1" w:rsidP="002E2CE1">
      <w:pPr>
        <w:pStyle w:val="ListParagraph"/>
        <w:spacing w:line="360" w:lineRule="auto"/>
        <w:ind w:left="1080"/>
        <w:jc w:val="both"/>
      </w:pPr>
      <w:proofErr w:type="spellStart"/>
      <w:r>
        <w:t>Bahan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bahan</w:t>
      </w:r>
      <w:proofErr w:type="spellEnd"/>
      <w:r>
        <w:t xml:space="preserve"> yang </w:t>
      </w:r>
      <w:proofErr w:type="spellStart"/>
      <w:proofErr w:type="gramStart"/>
      <w:r>
        <w:t>dapat</w:t>
      </w:r>
      <w:proofErr w:type="spellEnd"/>
      <w:r>
        <w:t xml:space="preserve">  </w:t>
      </w:r>
      <w:proofErr w:type="spellStart"/>
      <w:r>
        <w:t>berautopolimerisasi</w:t>
      </w:r>
      <w:proofErr w:type="spellEnd"/>
      <w:proofErr w:type="gramEnd"/>
      <w:r>
        <w:t xml:space="preserve"> , </w:t>
      </w:r>
      <w:proofErr w:type="spellStart"/>
      <w:r>
        <w:t>fotopolimerisasi</w:t>
      </w:r>
      <w:proofErr w:type="spellEnd"/>
      <w:r>
        <w:t xml:space="preserve"> </w:t>
      </w:r>
      <w:proofErr w:type="spellStart"/>
      <w:r>
        <w:t>menggunakan</w:t>
      </w:r>
      <w:proofErr w:type="spellEnd"/>
      <w:r>
        <w:t xml:space="preserve"> </w:t>
      </w:r>
      <w:proofErr w:type="spellStart"/>
      <w:r>
        <w:t>sinar</w:t>
      </w:r>
      <w:proofErr w:type="spellEnd"/>
      <w:r>
        <w:t xml:space="preserve"> dan </w:t>
      </w:r>
      <w:proofErr w:type="spellStart"/>
      <w:r>
        <w:t>kombinasi</w:t>
      </w:r>
      <w:proofErr w:type="spellEnd"/>
      <w:r>
        <w:t xml:space="preserve"> </w:t>
      </w:r>
      <w:proofErr w:type="spellStart"/>
      <w:r>
        <w:t>dari</w:t>
      </w:r>
      <w:proofErr w:type="spellEnd"/>
      <w:r>
        <w:t xml:space="preserve"> </w:t>
      </w:r>
      <w:proofErr w:type="spellStart"/>
      <w:r>
        <w:t>keduanya</w:t>
      </w:r>
      <w:proofErr w:type="spellEnd"/>
      <w:r>
        <w:t xml:space="preserve">. Sifat yang </w:t>
      </w:r>
      <w:proofErr w:type="spellStart"/>
      <w:r>
        <w:t>harus</w:t>
      </w:r>
      <w:proofErr w:type="spellEnd"/>
      <w:r>
        <w:t xml:space="preserve"> </w:t>
      </w:r>
      <w:proofErr w:type="spellStart"/>
      <w:proofErr w:type="gramStart"/>
      <w:r>
        <w:t>diperhatikan</w:t>
      </w:r>
      <w:proofErr w:type="spellEnd"/>
      <w:r>
        <w:t xml:space="preserve">  juga</w:t>
      </w:r>
      <w:proofErr w:type="gramEnd"/>
      <w:r>
        <w:t xml:space="preserve"> </w:t>
      </w:r>
      <w:proofErr w:type="spellStart"/>
      <w:r>
        <w:t>bahan</w:t>
      </w:r>
      <w:proofErr w:type="spellEnd"/>
      <w:r>
        <w:t xml:space="preserve"> </w:t>
      </w:r>
      <w:proofErr w:type="spellStart"/>
      <w:r>
        <w:t>ini</w:t>
      </w:r>
      <w:proofErr w:type="spellEnd"/>
      <w:r>
        <w:t xml:space="preserve"> </w:t>
      </w:r>
      <w:proofErr w:type="spellStart"/>
      <w:r>
        <w:t>sangat</w:t>
      </w:r>
      <w:proofErr w:type="spellEnd"/>
      <w:r>
        <w:t xml:space="preserve"> </w:t>
      </w:r>
      <w:proofErr w:type="spellStart"/>
      <w:r>
        <w:t>sensitif</w:t>
      </w:r>
      <w:proofErr w:type="spellEnd"/>
      <w:r>
        <w:t xml:space="preserve"> </w:t>
      </w:r>
      <w:proofErr w:type="spellStart"/>
      <w:r>
        <w:t>terhadap</w:t>
      </w:r>
      <w:proofErr w:type="spellEnd"/>
      <w:r>
        <w:t xml:space="preserve"> </w:t>
      </w:r>
      <w:proofErr w:type="spellStart"/>
      <w:r>
        <w:t>kelembaban</w:t>
      </w:r>
      <w:proofErr w:type="spellEnd"/>
      <w:r>
        <w:t xml:space="preserve">, dan </w:t>
      </w:r>
      <w:proofErr w:type="spellStart"/>
      <w:r>
        <w:t>aplikasi</w:t>
      </w:r>
      <w:proofErr w:type="spellEnd"/>
      <w:r>
        <w:t xml:space="preserve"> </w:t>
      </w:r>
      <w:proofErr w:type="spellStart"/>
      <w:r>
        <w:t>bahan</w:t>
      </w:r>
      <w:proofErr w:type="spellEnd"/>
      <w:r>
        <w:t xml:space="preserve"> </w:t>
      </w:r>
      <w:proofErr w:type="spellStart"/>
      <w:r>
        <w:t>harus</w:t>
      </w:r>
      <w:proofErr w:type="spellEnd"/>
      <w:r>
        <w:t xml:space="preserve"> </w:t>
      </w:r>
      <w:proofErr w:type="spellStart"/>
      <w:r>
        <w:t>benar-benar</w:t>
      </w:r>
      <w:proofErr w:type="spellEnd"/>
      <w:r>
        <w:t xml:space="preserve"> </w:t>
      </w:r>
      <w:proofErr w:type="spellStart"/>
      <w:r>
        <w:t>kering</w:t>
      </w:r>
      <w:proofErr w:type="spellEnd"/>
      <w:r>
        <w:t xml:space="preserve"> </w:t>
      </w:r>
      <w:proofErr w:type="spellStart"/>
      <w:r>
        <w:t>tanpa</w:t>
      </w:r>
      <w:proofErr w:type="spellEnd"/>
      <w:r>
        <w:t xml:space="preserve"> </w:t>
      </w:r>
      <w:proofErr w:type="spellStart"/>
      <w:r>
        <w:t>kontaminasi</w:t>
      </w:r>
      <w:proofErr w:type="spellEnd"/>
      <w:r>
        <w:t xml:space="preserve"> saliva.</w:t>
      </w:r>
    </w:p>
    <w:p w14:paraId="0B4AD13F" w14:textId="77777777" w:rsidR="002E2CE1" w:rsidRDefault="002E2CE1" w:rsidP="002E2CE1">
      <w:pPr>
        <w:pStyle w:val="ListParagraph"/>
        <w:spacing w:line="360" w:lineRule="auto"/>
        <w:ind w:left="1080"/>
      </w:pPr>
      <w:proofErr w:type="spellStart"/>
      <w:r>
        <w:t>Pemilihan</w:t>
      </w:r>
      <w:proofErr w:type="spellEnd"/>
      <w:r>
        <w:t xml:space="preserve"> </w:t>
      </w:r>
      <w:proofErr w:type="spellStart"/>
      <w:r>
        <w:t>kedua</w:t>
      </w:r>
      <w:proofErr w:type="spellEnd"/>
      <w:r>
        <w:t xml:space="preserve"> </w:t>
      </w:r>
      <w:proofErr w:type="spellStart"/>
      <w:r>
        <w:t>jenis</w:t>
      </w:r>
      <w:proofErr w:type="spellEnd"/>
      <w:r>
        <w:t xml:space="preserve"> </w:t>
      </w:r>
      <w:proofErr w:type="spellStart"/>
      <w:r>
        <w:t>bahan</w:t>
      </w:r>
      <w:proofErr w:type="spellEnd"/>
      <w:r>
        <w:t xml:space="preserve"> </w:t>
      </w:r>
      <w:proofErr w:type="spellStart"/>
      <w:r>
        <w:t>ini</w:t>
      </w:r>
      <w:proofErr w:type="spellEnd"/>
      <w:r>
        <w:t xml:space="preserve"> </w:t>
      </w:r>
      <w:proofErr w:type="spellStart"/>
      <w:r>
        <w:t>tergantung</w:t>
      </w:r>
      <w:proofErr w:type="spellEnd"/>
      <w:r>
        <w:t xml:space="preserve"> </w:t>
      </w:r>
      <w:proofErr w:type="spellStart"/>
      <w:r>
        <w:t>dari</w:t>
      </w:r>
      <w:proofErr w:type="spellEnd"/>
      <w:r>
        <w:t xml:space="preserve"> </w:t>
      </w:r>
      <w:proofErr w:type="spellStart"/>
      <w:r>
        <w:t>indikasi</w:t>
      </w:r>
      <w:proofErr w:type="spellEnd"/>
      <w:r>
        <w:t xml:space="preserve"> dan </w:t>
      </w:r>
      <w:proofErr w:type="spellStart"/>
      <w:r>
        <w:t>kondisi</w:t>
      </w:r>
      <w:proofErr w:type="spellEnd"/>
      <w:r>
        <w:t xml:space="preserve"> </w:t>
      </w:r>
      <w:proofErr w:type="spellStart"/>
      <w:r>
        <w:t>dari</w:t>
      </w:r>
      <w:proofErr w:type="spellEnd"/>
      <w:r>
        <w:t xml:space="preserve"> </w:t>
      </w:r>
      <w:proofErr w:type="spellStart"/>
      <w:r>
        <w:t>gigi</w:t>
      </w:r>
      <w:proofErr w:type="spellEnd"/>
      <w:r>
        <w:t xml:space="preserve"> </w:t>
      </w:r>
      <w:proofErr w:type="spellStart"/>
      <w:r>
        <w:t>geligi</w:t>
      </w:r>
      <w:proofErr w:type="spellEnd"/>
      <w:r>
        <w:t xml:space="preserve"> </w:t>
      </w:r>
      <w:proofErr w:type="spellStart"/>
      <w:r>
        <w:t>pasien</w:t>
      </w:r>
      <w:proofErr w:type="spellEnd"/>
    </w:p>
    <w:p w14:paraId="504A1D93" w14:textId="77777777" w:rsidR="002E2CE1" w:rsidRDefault="002E2CE1" w:rsidP="002E2CE1">
      <w:pPr>
        <w:pStyle w:val="ListParagraph"/>
        <w:spacing w:line="360" w:lineRule="auto"/>
        <w:ind w:left="1080"/>
      </w:pPr>
    </w:p>
    <w:p w14:paraId="465D7960" w14:textId="77777777" w:rsidR="002E2CE1" w:rsidRDefault="002E2CE1" w:rsidP="002E2CE1">
      <w:pPr>
        <w:spacing w:line="360" w:lineRule="auto"/>
        <w:ind w:firstLine="720"/>
        <w:rPr>
          <w:b/>
        </w:rPr>
      </w:pPr>
      <w:proofErr w:type="spellStart"/>
      <w:r>
        <w:rPr>
          <w:b/>
        </w:rPr>
        <w:t>Metode</w:t>
      </w:r>
      <w:proofErr w:type="spellEnd"/>
    </w:p>
    <w:p w14:paraId="0B064413" w14:textId="77777777" w:rsidR="002E2CE1" w:rsidRDefault="002E2CE1" w:rsidP="002E2CE1">
      <w:pPr>
        <w:pStyle w:val="ListParagraph"/>
        <w:spacing w:line="360" w:lineRule="auto"/>
      </w:pPr>
      <w:r>
        <w:t xml:space="preserve">Ada </w:t>
      </w:r>
      <w:proofErr w:type="spellStart"/>
      <w:r>
        <w:t>beberapa</w:t>
      </w:r>
      <w:proofErr w:type="spellEnd"/>
      <w:r>
        <w:t xml:space="preserve"> </w:t>
      </w:r>
      <w:proofErr w:type="spellStart"/>
      <w:r>
        <w:t>hal</w:t>
      </w:r>
      <w:proofErr w:type="spellEnd"/>
      <w:r>
        <w:t xml:space="preserve"> yang </w:t>
      </w:r>
      <w:proofErr w:type="spellStart"/>
      <w:r>
        <w:t>disarankan</w:t>
      </w:r>
      <w:proofErr w:type="spellEnd"/>
      <w:r>
        <w:t xml:space="preserve"> </w:t>
      </w:r>
      <w:proofErr w:type="spellStart"/>
      <w:r>
        <w:t>terkait</w:t>
      </w:r>
      <w:proofErr w:type="spellEnd"/>
      <w:r>
        <w:t xml:space="preserve"> </w:t>
      </w:r>
      <w:proofErr w:type="spellStart"/>
      <w:proofErr w:type="gramStart"/>
      <w:r>
        <w:t>dengan</w:t>
      </w:r>
      <w:proofErr w:type="spellEnd"/>
      <w:r>
        <w:t xml:space="preserve">  </w:t>
      </w:r>
      <w:proofErr w:type="spellStart"/>
      <w:r>
        <w:t>penggunaan</w:t>
      </w:r>
      <w:proofErr w:type="spellEnd"/>
      <w:proofErr w:type="gramEnd"/>
      <w:r>
        <w:t xml:space="preserve"> </w:t>
      </w:r>
      <w:proofErr w:type="spellStart"/>
      <w:r>
        <w:t>kedua</w:t>
      </w:r>
      <w:proofErr w:type="spellEnd"/>
      <w:r>
        <w:t xml:space="preserve"> </w:t>
      </w:r>
      <w:proofErr w:type="spellStart"/>
      <w:r>
        <w:t>jenis</w:t>
      </w:r>
      <w:proofErr w:type="spellEnd"/>
      <w:r>
        <w:t xml:space="preserve"> </w:t>
      </w:r>
      <w:proofErr w:type="spellStart"/>
      <w:r>
        <w:t>bahan</w:t>
      </w:r>
      <w:proofErr w:type="spellEnd"/>
      <w:r>
        <w:t xml:space="preserve">, </w:t>
      </w:r>
      <w:proofErr w:type="spellStart"/>
      <w:r>
        <w:t>yaitu</w:t>
      </w:r>
      <w:proofErr w:type="spellEnd"/>
    </w:p>
    <w:p w14:paraId="0A6E4B79" w14:textId="77777777" w:rsidR="002E2CE1" w:rsidRDefault="002E2CE1" w:rsidP="002E2CE1">
      <w:pPr>
        <w:pStyle w:val="ListParagraph"/>
        <w:numPr>
          <w:ilvl w:val="0"/>
          <w:numId w:val="4"/>
        </w:numPr>
        <w:spacing w:line="360" w:lineRule="auto"/>
      </w:pPr>
      <w:proofErr w:type="spellStart"/>
      <w:r>
        <w:t>Disarankan</w:t>
      </w:r>
      <w:proofErr w:type="spellEnd"/>
      <w:r>
        <w:t xml:space="preserve"> </w:t>
      </w:r>
      <w:proofErr w:type="spellStart"/>
      <w:r>
        <w:t>menggunakan</w:t>
      </w:r>
      <w:proofErr w:type="spellEnd"/>
      <w:r>
        <w:t xml:space="preserve"> </w:t>
      </w:r>
      <w:proofErr w:type="spellStart"/>
      <w:proofErr w:type="gramStart"/>
      <w:r>
        <w:t>metode</w:t>
      </w:r>
      <w:proofErr w:type="spellEnd"/>
      <w:r>
        <w:t xml:space="preserve"> </w:t>
      </w:r>
      <w:r>
        <w:rPr>
          <w:i/>
        </w:rPr>
        <w:t xml:space="preserve"> four</w:t>
      </w:r>
      <w:proofErr w:type="gramEnd"/>
      <w:r>
        <w:rPr>
          <w:i/>
        </w:rPr>
        <w:t xml:space="preserve"> handed dentistry</w:t>
      </w:r>
    </w:p>
    <w:p w14:paraId="445207C5" w14:textId="77777777" w:rsidR="002E2CE1" w:rsidRDefault="002E2CE1" w:rsidP="002E2CE1">
      <w:pPr>
        <w:pStyle w:val="ListParagraph"/>
        <w:numPr>
          <w:ilvl w:val="0"/>
          <w:numId w:val="4"/>
        </w:numPr>
        <w:spacing w:line="360" w:lineRule="auto"/>
      </w:pPr>
      <w:proofErr w:type="spellStart"/>
      <w:r>
        <w:t>Memperhatikan</w:t>
      </w:r>
      <w:proofErr w:type="spellEnd"/>
      <w:r>
        <w:t xml:space="preserve"> </w:t>
      </w:r>
      <w:proofErr w:type="spellStart"/>
      <w:r>
        <w:t>petunjuk</w:t>
      </w:r>
      <w:proofErr w:type="spellEnd"/>
      <w:r>
        <w:t xml:space="preserve"> </w:t>
      </w:r>
      <w:proofErr w:type="spellStart"/>
      <w:r>
        <w:t>penggunaan</w:t>
      </w:r>
      <w:proofErr w:type="spellEnd"/>
      <w:r>
        <w:t xml:space="preserve"> </w:t>
      </w:r>
      <w:proofErr w:type="spellStart"/>
      <w:r>
        <w:t>bahan</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instruksi</w:t>
      </w:r>
      <w:proofErr w:type="spellEnd"/>
      <w:r>
        <w:t xml:space="preserve"> </w:t>
      </w:r>
      <w:proofErr w:type="spellStart"/>
      <w:r>
        <w:t>pabrik</w:t>
      </w:r>
      <w:proofErr w:type="spellEnd"/>
      <w:r>
        <w:rPr>
          <w:lang w:val="zh-CN"/>
        </w:rPr>
        <w:t xml:space="preserve"> (</w:t>
      </w:r>
      <w:r>
        <w:rPr>
          <w:i/>
          <w:lang w:val="zh-CN"/>
        </w:rPr>
        <w:t>manual instruction)</w:t>
      </w:r>
    </w:p>
    <w:p w14:paraId="1A00EDDB" w14:textId="77777777" w:rsidR="002E2CE1" w:rsidRDefault="002E2CE1" w:rsidP="002E2CE1">
      <w:pPr>
        <w:pStyle w:val="ListParagraph"/>
        <w:numPr>
          <w:ilvl w:val="0"/>
          <w:numId w:val="4"/>
        </w:numPr>
        <w:spacing w:line="360" w:lineRule="auto"/>
      </w:pPr>
      <w:proofErr w:type="spellStart"/>
      <w:r>
        <w:t>Penggunaan</w:t>
      </w:r>
      <w:proofErr w:type="spellEnd"/>
      <w:r>
        <w:t xml:space="preserve"> </w:t>
      </w:r>
      <w:proofErr w:type="gramStart"/>
      <w:r>
        <w:t xml:space="preserve">bur  </w:t>
      </w:r>
      <w:proofErr w:type="spellStart"/>
      <w:r>
        <w:t>untuk</w:t>
      </w:r>
      <w:proofErr w:type="spellEnd"/>
      <w:proofErr w:type="gramEnd"/>
      <w:r>
        <w:t xml:space="preserve"> </w:t>
      </w:r>
      <w:proofErr w:type="spellStart"/>
      <w:r>
        <w:rPr>
          <w:i/>
        </w:rPr>
        <w:t>enameloplasty</w:t>
      </w:r>
      <w:proofErr w:type="spellEnd"/>
      <w:r>
        <w:rPr>
          <w:i/>
        </w:rPr>
        <w:t xml:space="preserve"> </w:t>
      </w:r>
      <w:proofErr w:type="spellStart"/>
      <w:r>
        <w:t>tidak</w:t>
      </w:r>
      <w:proofErr w:type="spellEnd"/>
      <w:r>
        <w:t xml:space="preserve"> </w:t>
      </w:r>
      <w:proofErr w:type="spellStart"/>
      <w:r>
        <w:t>disarankan</w:t>
      </w:r>
      <w:proofErr w:type="spellEnd"/>
      <w:r>
        <w:t xml:space="preserve"> </w:t>
      </w:r>
      <w:proofErr w:type="spellStart"/>
      <w:r>
        <w:t>bila</w:t>
      </w:r>
      <w:proofErr w:type="spellEnd"/>
      <w:r>
        <w:t xml:space="preserve"> </w:t>
      </w:r>
      <w:proofErr w:type="spellStart"/>
      <w:r>
        <w:t>terlalu</w:t>
      </w:r>
      <w:proofErr w:type="spellEnd"/>
      <w:r>
        <w:t xml:space="preserve"> </w:t>
      </w:r>
      <w:proofErr w:type="spellStart"/>
      <w:r>
        <w:t>sering</w:t>
      </w:r>
      <w:proofErr w:type="spellEnd"/>
      <w:r>
        <w:t xml:space="preserve"> </w:t>
      </w:r>
      <w:proofErr w:type="spellStart"/>
      <w:r>
        <w:t>evaluasi</w:t>
      </w:r>
      <w:proofErr w:type="spellEnd"/>
      <w:r>
        <w:t xml:space="preserve">/ </w:t>
      </w:r>
      <w:proofErr w:type="spellStart"/>
      <w:r>
        <w:t>aplikasi</w:t>
      </w:r>
      <w:proofErr w:type="spellEnd"/>
      <w:r>
        <w:t xml:space="preserve"> </w:t>
      </w:r>
      <w:proofErr w:type="spellStart"/>
      <w:r>
        <w:t>ulang</w:t>
      </w:r>
      <w:proofErr w:type="spellEnd"/>
      <w:r>
        <w:t xml:space="preserve"> </w:t>
      </w:r>
      <w:proofErr w:type="spellStart"/>
      <w:r>
        <w:t>bahan</w:t>
      </w:r>
      <w:proofErr w:type="spellEnd"/>
      <w:r>
        <w:t xml:space="preserve">. </w:t>
      </w:r>
      <w:proofErr w:type="spellStart"/>
      <w:r>
        <w:rPr>
          <w:i/>
        </w:rPr>
        <w:t>Enameloplasty</w:t>
      </w:r>
      <w:proofErr w:type="spellEnd"/>
      <w:r>
        <w:rPr>
          <w:i/>
        </w:rPr>
        <w:t xml:space="preserve"> </w:t>
      </w:r>
      <w:proofErr w:type="spellStart"/>
      <w:r>
        <w:t>digunakan</w:t>
      </w:r>
      <w:proofErr w:type="spellEnd"/>
      <w:r>
        <w:t xml:space="preserve"> </w:t>
      </w:r>
      <w:proofErr w:type="spellStart"/>
      <w:r>
        <w:t>bila</w:t>
      </w:r>
      <w:proofErr w:type="spellEnd"/>
      <w:r>
        <w:t xml:space="preserve"> </w:t>
      </w:r>
      <w:proofErr w:type="spellStart"/>
      <w:proofErr w:type="gramStart"/>
      <w:r>
        <w:t>terdapat</w:t>
      </w:r>
      <w:proofErr w:type="spellEnd"/>
      <w:r>
        <w:t xml:space="preserve">  pit</w:t>
      </w:r>
      <w:proofErr w:type="gramEnd"/>
      <w:r>
        <w:t xml:space="preserve"> dan fissure yang </w:t>
      </w:r>
      <w:proofErr w:type="spellStart"/>
      <w:r>
        <w:t>morfologinya</w:t>
      </w:r>
      <w:proofErr w:type="spellEnd"/>
      <w:r>
        <w:t xml:space="preserve"> </w:t>
      </w:r>
      <w:proofErr w:type="spellStart"/>
      <w:r>
        <w:t>tidak</w:t>
      </w:r>
      <w:proofErr w:type="spellEnd"/>
      <w:r>
        <w:t xml:space="preserve"> </w:t>
      </w:r>
      <w:proofErr w:type="spellStart"/>
      <w:r>
        <w:t>memungkinkan</w:t>
      </w:r>
      <w:proofErr w:type="spellEnd"/>
      <w:r>
        <w:t xml:space="preserve"> </w:t>
      </w:r>
      <w:proofErr w:type="spellStart"/>
      <w:r>
        <w:t>bahan</w:t>
      </w:r>
      <w:proofErr w:type="spellEnd"/>
      <w:r>
        <w:t xml:space="preserve"> </w:t>
      </w:r>
      <w:proofErr w:type="spellStart"/>
      <w:r>
        <w:t>untuk</w:t>
      </w:r>
      <w:proofErr w:type="spellEnd"/>
      <w:r>
        <w:t xml:space="preserve"> </w:t>
      </w:r>
      <w:proofErr w:type="spellStart"/>
      <w:r>
        <w:t>diaplikasikan</w:t>
      </w:r>
      <w:proofErr w:type="spellEnd"/>
      <w:r>
        <w:t xml:space="preserve"> </w:t>
      </w:r>
      <w:proofErr w:type="spellStart"/>
      <w:r>
        <w:t>dengan</w:t>
      </w:r>
      <w:proofErr w:type="spellEnd"/>
      <w:r>
        <w:t xml:space="preserve"> </w:t>
      </w:r>
      <w:proofErr w:type="spellStart"/>
      <w:r>
        <w:t>baik</w:t>
      </w:r>
      <w:proofErr w:type="spellEnd"/>
      <w:r>
        <w:t>.</w:t>
      </w:r>
    </w:p>
    <w:p w14:paraId="30B1A381" w14:textId="77777777" w:rsidR="002E2CE1" w:rsidRDefault="002E2CE1" w:rsidP="002E2CE1">
      <w:pPr>
        <w:pStyle w:val="ListParagraph"/>
        <w:numPr>
          <w:ilvl w:val="0"/>
          <w:numId w:val="4"/>
        </w:numPr>
        <w:spacing w:line="360" w:lineRule="auto"/>
      </w:pPr>
      <w:proofErr w:type="spellStart"/>
      <w:r>
        <w:t>Tidak</w:t>
      </w:r>
      <w:proofErr w:type="spellEnd"/>
      <w:r>
        <w:t xml:space="preserve"> </w:t>
      </w:r>
      <w:proofErr w:type="spellStart"/>
      <w:r>
        <w:t>disarankan</w:t>
      </w:r>
      <w:proofErr w:type="spellEnd"/>
      <w:r>
        <w:t xml:space="preserve"> </w:t>
      </w:r>
      <w:proofErr w:type="spellStart"/>
      <w:r>
        <w:t>menggunakan</w:t>
      </w:r>
      <w:proofErr w:type="spellEnd"/>
      <w:r>
        <w:t xml:space="preserve"> </w:t>
      </w:r>
      <w:proofErr w:type="spellStart"/>
      <w:r>
        <w:rPr>
          <w:i/>
        </w:rPr>
        <w:t>self etching</w:t>
      </w:r>
      <w:proofErr w:type="spellEnd"/>
      <w:r>
        <w:rPr>
          <w:i/>
        </w:rPr>
        <w:t>-primer</w:t>
      </w:r>
      <w:r>
        <w:t xml:space="preserve"> </w:t>
      </w:r>
      <w:proofErr w:type="spellStart"/>
      <w:r>
        <w:t>dalam</w:t>
      </w:r>
      <w:proofErr w:type="spellEnd"/>
      <w:r>
        <w:t xml:space="preserve"> </w:t>
      </w:r>
      <w:proofErr w:type="spellStart"/>
      <w:r>
        <w:t>satu</w:t>
      </w:r>
      <w:proofErr w:type="spellEnd"/>
      <w:r>
        <w:t xml:space="preserve"> </w:t>
      </w:r>
      <w:proofErr w:type="spellStart"/>
      <w:r>
        <w:t>aplikasi</w:t>
      </w:r>
      <w:proofErr w:type="spellEnd"/>
      <w:r>
        <w:t xml:space="preserve">, </w:t>
      </w:r>
      <w:proofErr w:type="spellStart"/>
      <w:r>
        <w:t>karena</w:t>
      </w:r>
      <w:proofErr w:type="spellEnd"/>
      <w:r>
        <w:t xml:space="preserve"> </w:t>
      </w:r>
      <w:proofErr w:type="spellStart"/>
      <w:r>
        <w:t>kurang</w:t>
      </w:r>
      <w:proofErr w:type="spellEnd"/>
      <w:r>
        <w:t xml:space="preserve"> </w:t>
      </w:r>
      <w:proofErr w:type="spellStart"/>
      <w:r>
        <w:t>memiliki</w:t>
      </w:r>
      <w:proofErr w:type="spellEnd"/>
      <w:r>
        <w:t xml:space="preserve"> </w:t>
      </w:r>
      <w:proofErr w:type="spellStart"/>
      <w:r>
        <w:t>retensi</w:t>
      </w:r>
      <w:proofErr w:type="spellEnd"/>
      <w:r>
        <w:t xml:space="preserve"> </w:t>
      </w:r>
      <w:proofErr w:type="spellStart"/>
      <w:r>
        <w:t>dibandingkan</w:t>
      </w:r>
      <w:proofErr w:type="spellEnd"/>
      <w:r>
        <w:t xml:space="preserve"> </w:t>
      </w:r>
      <w:proofErr w:type="spellStart"/>
      <w:proofErr w:type="gramStart"/>
      <w:r>
        <w:t>dengan</w:t>
      </w:r>
      <w:proofErr w:type="spellEnd"/>
      <w:r>
        <w:t xml:space="preserve">  </w:t>
      </w:r>
      <w:proofErr w:type="spellStart"/>
      <w:r>
        <w:t>prosedur</w:t>
      </w:r>
      <w:proofErr w:type="spellEnd"/>
      <w:proofErr w:type="gramEnd"/>
      <w:r>
        <w:t xml:space="preserve"> </w:t>
      </w:r>
      <w:proofErr w:type="spellStart"/>
      <w:r>
        <w:t>etsa</w:t>
      </w:r>
      <w:proofErr w:type="spellEnd"/>
      <w:r>
        <w:t xml:space="preserve"> yang </w:t>
      </w:r>
      <w:proofErr w:type="spellStart"/>
      <w:r>
        <w:t>berdiri</w:t>
      </w:r>
      <w:proofErr w:type="spellEnd"/>
      <w:r>
        <w:t xml:space="preserve"> </w:t>
      </w:r>
      <w:proofErr w:type="spellStart"/>
      <w:r>
        <w:t>sendiri</w:t>
      </w:r>
      <w:proofErr w:type="spellEnd"/>
      <w:r>
        <w:t>.</w:t>
      </w:r>
    </w:p>
    <w:p w14:paraId="29DA6781" w14:textId="77777777" w:rsidR="002E2CE1" w:rsidRDefault="002E2CE1" w:rsidP="002E2CE1">
      <w:pPr>
        <w:pStyle w:val="ListParagraph"/>
        <w:numPr>
          <w:ilvl w:val="0"/>
          <w:numId w:val="4"/>
        </w:numPr>
        <w:spacing w:line="360" w:lineRule="auto"/>
      </w:pPr>
      <w:proofErr w:type="spellStart"/>
      <w:r>
        <w:t>Penggunaan</w:t>
      </w:r>
      <w:proofErr w:type="spellEnd"/>
      <w:r>
        <w:t xml:space="preserve"> bonding </w:t>
      </w:r>
      <w:proofErr w:type="spellStart"/>
      <w:r>
        <w:t>diantara</w:t>
      </w:r>
      <w:proofErr w:type="spellEnd"/>
      <w:r>
        <w:t xml:space="preserve"> proses </w:t>
      </w:r>
      <w:proofErr w:type="spellStart"/>
      <w:r>
        <w:t>etsa</w:t>
      </w:r>
      <w:proofErr w:type="spellEnd"/>
      <w:r>
        <w:t xml:space="preserve"> dan </w:t>
      </w:r>
      <w:proofErr w:type="spellStart"/>
      <w:r>
        <w:t>aplikansi</w:t>
      </w:r>
      <w:proofErr w:type="spellEnd"/>
      <w:r>
        <w:t xml:space="preserve"> </w:t>
      </w:r>
      <w:proofErr w:type="spellStart"/>
      <w:r>
        <w:t>bahan</w:t>
      </w:r>
      <w:proofErr w:type="spellEnd"/>
      <w:r>
        <w:t xml:space="preserve"> </w:t>
      </w:r>
      <w:proofErr w:type="spellStart"/>
      <w:r>
        <w:rPr>
          <w:i/>
        </w:rPr>
        <w:t>sealan</w:t>
      </w:r>
      <w:proofErr w:type="spellEnd"/>
      <w:r>
        <w:rPr>
          <w:i/>
          <w:lang w:val="zh-CN"/>
        </w:rPr>
        <w:t>t</w:t>
      </w:r>
      <w:r>
        <w:t xml:space="preserve"> </w:t>
      </w:r>
      <w:proofErr w:type="spellStart"/>
      <w:r>
        <w:t>digunakan</w:t>
      </w:r>
      <w:proofErr w:type="spellEnd"/>
      <w:r>
        <w:t xml:space="preserve"> </w:t>
      </w:r>
      <w:proofErr w:type="spellStart"/>
      <w:r>
        <w:t>untuk</w:t>
      </w:r>
      <w:proofErr w:type="spellEnd"/>
      <w:r>
        <w:t xml:space="preserve"> </w:t>
      </w:r>
      <w:proofErr w:type="spellStart"/>
      <w:r>
        <w:t>menambah</w:t>
      </w:r>
      <w:proofErr w:type="spellEnd"/>
      <w:r>
        <w:t xml:space="preserve"> </w:t>
      </w:r>
      <w:proofErr w:type="spellStart"/>
      <w:r>
        <w:t>retensi</w:t>
      </w:r>
      <w:proofErr w:type="spellEnd"/>
    </w:p>
    <w:p w14:paraId="3AC178F6" w14:textId="77777777" w:rsidR="002E2CE1" w:rsidRDefault="002E2CE1" w:rsidP="002E2CE1">
      <w:pPr>
        <w:pStyle w:val="ListParagraph"/>
        <w:numPr>
          <w:ilvl w:val="0"/>
          <w:numId w:val="4"/>
        </w:numPr>
        <w:spacing w:line="360" w:lineRule="auto"/>
      </w:pPr>
      <w:r>
        <w:t xml:space="preserve">Pada </w:t>
      </w:r>
      <w:proofErr w:type="spellStart"/>
      <w:r>
        <w:t>aplikasi</w:t>
      </w:r>
      <w:proofErr w:type="spellEnd"/>
      <w:r>
        <w:t xml:space="preserve"> </w:t>
      </w:r>
      <w:proofErr w:type="spellStart"/>
      <w:r>
        <w:t>bahan</w:t>
      </w:r>
      <w:proofErr w:type="spellEnd"/>
      <w:r>
        <w:t xml:space="preserve"> </w:t>
      </w:r>
      <w:proofErr w:type="spellStart"/>
      <w:r>
        <w:t>dengan</w:t>
      </w:r>
      <w:proofErr w:type="spellEnd"/>
      <w:r>
        <w:t xml:space="preserve"> semen resin </w:t>
      </w:r>
      <w:proofErr w:type="spellStart"/>
      <w:r>
        <w:t>selalu</w:t>
      </w:r>
      <w:proofErr w:type="spellEnd"/>
      <w:r>
        <w:t xml:space="preserve"> </w:t>
      </w:r>
      <w:proofErr w:type="spellStart"/>
      <w:r>
        <w:t>diutamakan</w:t>
      </w:r>
      <w:proofErr w:type="spellEnd"/>
      <w:r>
        <w:t xml:space="preserve">, </w:t>
      </w:r>
      <w:proofErr w:type="spellStart"/>
      <w:r>
        <w:t>permukaan</w:t>
      </w:r>
      <w:proofErr w:type="spellEnd"/>
      <w:r>
        <w:t xml:space="preserve"> </w:t>
      </w:r>
      <w:proofErr w:type="spellStart"/>
      <w:r>
        <w:t>gigi</w:t>
      </w:r>
      <w:proofErr w:type="spellEnd"/>
      <w:r>
        <w:t xml:space="preserve"> yang </w:t>
      </w:r>
      <w:proofErr w:type="spellStart"/>
      <w:r>
        <w:t>bebas</w:t>
      </w:r>
      <w:proofErr w:type="spellEnd"/>
      <w:r>
        <w:t xml:space="preserve"> </w:t>
      </w:r>
      <w:proofErr w:type="spellStart"/>
      <w:r>
        <w:t>dari</w:t>
      </w:r>
      <w:proofErr w:type="spellEnd"/>
      <w:r>
        <w:t xml:space="preserve"> </w:t>
      </w:r>
      <w:proofErr w:type="spellStart"/>
      <w:r>
        <w:t>kontaminasi</w:t>
      </w:r>
      <w:proofErr w:type="spellEnd"/>
      <w:r>
        <w:t xml:space="preserve"> saliva dan </w:t>
      </w:r>
      <w:proofErr w:type="spellStart"/>
      <w:r>
        <w:t>bahan</w:t>
      </w:r>
      <w:proofErr w:type="spellEnd"/>
      <w:r>
        <w:t xml:space="preserve"> </w:t>
      </w:r>
      <w:proofErr w:type="spellStart"/>
      <w:r>
        <w:t>lainnya</w:t>
      </w:r>
      <w:proofErr w:type="spellEnd"/>
      <w:r>
        <w:t xml:space="preserve">. </w:t>
      </w:r>
    </w:p>
    <w:p w14:paraId="2B4A3894" w14:textId="77777777" w:rsidR="002E2CE1" w:rsidRDefault="002E2CE1" w:rsidP="002E2CE1">
      <w:pPr>
        <w:spacing w:line="360" w:lineRule="auto"/>
      </w:pPr>
      <w:r>
        <w:t xml:space="preserve"> </w:t>
      </w:r>
    </w:p>
    <w:p w14:paraId="59695CFB" w14:textId="77777777" w:rsidR="002E2CE1" w:rsidRDefault="002E2CE1" w:rsidP="002E2CE1">
      <w:pPr>
        <w:pStyle w:val="ListParagraph"/>
        <w:spacing w:line="360" w:lineRule="auto"/>
      </w:pPr>
      <w:r>
        <w:t>Glass Ionomer Cement:</w:t>
      </w:r>
    </w:p>
    <w:p w14:paraId="3A20F382" w14:textId="77777777" w:rsidR="002E2CE1" w:rsidRDefault="002E2CE1" w:rsidP="002E2CE1">
      <w:pPr>
        <w:pStyle w:val="ListParagraph"/>
        <w:numPr>
          <w:ilvl w:val="0"/>
          <w:numId w:val="5"/>
        </w:numPr>
        <w:tabs>
          <w:tab w:val="left" w:pos="709"/>
          <w:tab w:val="left" w:pos="1276"/>
        </w:tabs>
        <w:spacing w:line="360" w:lineRule="auto"/>
        <w:ind w:left="993" w:hanging="284"/>
      </w:pPr>
      <w:proofErr w:type="spellStart"/>
      <w:r>
        <w:t>Menggunakan</w:t>
      </w:r>
      <w:proofErr w:type="spellEnd"/>
      <w:r>
        <w:t xml:space="preserve"> rubber dam</w:t>
      </w:r>
    </w:p>
    <w:p w14:paraId="1D2A9267" w14:textId="77777777" w:rsidR="002E2CE1" w:rsidRDefault="002E2CE1" w:rsidP="002E2CE1">
      <w:pPr>
        <w:pStyle w:val="ListParagraph"/>
        <w:numPr>
          <w:ilvl w:val="0"/>
          <w:numId w:val="5"/>
        </w:numPr>
        <w:tabs>
          <w:tab w:val="left" w:pos="709"/>
          <w:tab w:val="left" w:pos="993"/>
        </w:tabs>
        <w:spacing w:line="360" w:lineRule="auto"/>
        <w:ind w:hanging="731"/>
      </w:pPr>
      <w:proofErr w:type="spellStart"/>
      <w:r>
        <w:t>Membersihkan</w:t>
      </w:r>
      <w:proofErr w:type="spellEnd"/>
      <w:r>
        <w:t xml:space="preserve"> </w:t>
      </w:r>
      <w:proofErr w:type="spellStart"/>
      <w:r>
        <w:t>plak</w:t>
      </w:r>
      <w:proofErr w:type="spellEnd"/>
      <w:r>
        <w:t xml:space="preserve"> dan debris </w:t>
      </w:r>
      <w:proofErr w:type="spellStart"/>
      <w:r>
        <w:t>dengan</w:t>
      </w:r>
      <w:proofErr w:type="spellEnd"/>
      <w:r>
        <w:t xml:space="preserve"> </w:t>
      </w:r>
      <w:proofErr w:type="spellStart"/>
      <w:r>
        <w:t>menggunakan</w:t>
      </w:r>
      <w:proofErr w:type="spellEnd"/>
      <w:r>
        <w:t xml:space="preserve"> brush dan </w:t>
      </w:r>
      <w:proofErr w:type="spellStart"/>
      <w:r>
        <w:t>pumis</w:t>
      </w:r>
      <w:proofErr w:type="spellEnd"/>
    </w:p>
    <w:p w14:paraId="053F3A89"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t>Isolasi</w:t>
      </w:r>
      <w:proofErr w:type="spellEnd"/>
      <w:r>
        <w:t xml:space="preserve"> </w:t>
      </w:r>
      <w:proofErr w:type="spellStart"/>
      <w:r>
        <w:t>gigi</w:t>
      </w:r>
      <w:proofErr w:type="spellEnd"/>
      <w:r>
        <w:t xml:space="preserve"> </w:t>
      </w:r>
      <w:proofErr w:type="spellStart"/>
      <w:r>
        <w:t>dengan</w:t>
      </w:r>
      <w:proofErr w:type="spellEnd"/>
      <w:r>
        <w:t xml:space="preserve"> cotton roll</w:t>
      </w:r>
    </w:p>
    <w:p w14:paraId="65B54753"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t>Aplikasi</w:t>
      </w:r>
      <w:proofErr w:type="spellEnd"/>
      <w:r>
        <w:t xml:space="preserve"> dentin conditioner </w:t>
      </w:r>
      <w:proofErr w:type="spellStart"/>
      <w:r>
        <w:t>selama</w:t>
      </w:r>
      <w:proofErr w:type="spellEnd"/>
      <w:r>
        <w:t xml:space="preserve"> 20 </w:t>
      </w:r>
      <w:proofErr w:type="spellStart"/>
      <w:r>
        <w:t>detik</w:t>
      </w:r>
      <w:proofErr w:type="spellEnd"/>
    </w:p>
    <w:p w14:paraId="767E25C6"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lastRenderedPageBreak/>
        <w:t>Bersihkan</w:t>
      </w:r>
      <w:proofErr w:type="spellEnd"/>
      <w:r>
        <w:t xml:space="preserve"> </w:t>
      </w:r>
      <w:proofErr w:type="spellStart"/>
      <w:r>
        <w:t>dengan</w:t>
      </w:r>
      <w:proofErr w:type="spellEnd"/>
      <w:r>
        <w:t xml:space="preserve"> </w:t>
      </w:r>
      <w:proofErr w:type="gramStart"/>
      <w:r>
        <w:t>air  dan</w:t>
      </w:r>
      <w:proofErr w:type="gramEnd"/>
      <w:r>
        <w:t xml:space="preserve"> </w:t>
      </w:r>
      <w:proofErr w:type="spellStart"/>
      <w:r>
        <w:t>keringkan</w:t>
      </w:r>
      <w:proofErr w:type="spellEnd"/>
      <w:r>
        <w:t xml:space="preserve"> </w:t>
      </w:r>
      <w:proofErr w:type="spellStart"/>
      <w:r>
        <w:t>dengan</w:t>
      </w:r>
      <w:proofErr w:type="spellEnd"/>
      <w:r>
        <w:t xml:space="preserve"> cotton pellet , </w:t>
      </w:r>
      <w:proofErr w:type="spellStart"/>
      <w:r>
        <w:t>biarkan</w:t>
      </w:r>
      <w:proofErr w:type="spellEnd"/>
      <w:r>
        <w:t xml:space="preserve"> </w:t>
      </w:r>
      <w:proofErr w:type="spellStart"/>
      <w:r>
        <w:t>tetap</w:t>
      </w:r>
      <w:proofErr w:type="spellEnd"/>
      <w:r>
        <w:t xml:space="preserve"> </w:t>
      </w:r>
      <w:proofErr w:type="spellStart"/>
      <w:r>
        <w:t>lembab</w:t>
      </w:r>
      <w:proofErr w:type="spellEnd"/>
      <w:r>
        <w:t xml:space="preserve">. </w:t>
      </w:r>
      <w:proofErr w:type="spellStart"/>
      <w:r>
        <w:t>Jangan</w:t>
      </w:r>
      <w:proofErr w:type="spellEnd"/>
      <w:r>
        <w:t xml:space="preserve"> </w:t>
      </w:r>
      <w:proofErr w:type="spellStart"/>
      <w:r>
        <w:t>mengeringkan</w:t>
      </w:r>
      <w:proofErr w:type="spellEnd"/>
      <w:r>
        <w:t xml:space="preserve"> </w:t>
      </w:r>
      <w:proofErr w:type="spellStart"/>
      <w:r>
        <w:t>dengan</w:t>
      </w:r>
      <w:proofErr w:type="spellEnd"/>
      <w:r>
        <w:t xml:space="preserve"> air syringe </w:t>
      </w:r>
      <w:proofErr w:type="spellStart"/>
      <w:r>
        <w:t>bertekanan</w:t>
      </w:r>
      <w:proofErr w:type="spellEnd"/>
      <w:r>
        <w:t xml:space="preserve"> </w:t>
      </w:r>
      <w:proofErr w:type="spellStart"/>
      <w:r>
        <w:t>tinggi</w:t>
      </w:r>
      <w:proofErr w:type="spellEnd"/>
      <w:r>
        <w:t xml:space="preserve"> </w:t>
      </w:r>
      <w:proofErr w:type="spellStart"/>
      <w:r>
        <w:t>langsung</w:t>
      </w:r>
      <w:proofErr w:type="spellEnd"/>
      <w:r>
        <w:t xml:space="preserve"> </w:t>
      </w:r>
      <w:proofErr w:type="spellStart"/>
      <w:r>
        <w:t>ke</w:t>
      </w:r>
      <w:proofErr w:type="spellEnd"/>
      <w:r>
        <w:t xml:space="preserve"> </w:t>
      </w:r>
      <w:proofErr w:type="spellStart"/>
      <w:r>
        <w:t>permukaan</w:t>
      </w:r>
      <w:proofErr w:type="spellEnd"/>
      <w:r>
        <w:t xml:space="preserve"> </w:t>
      </w:r>
      <w:proofErr w:type="spellStart"/>
      <w:r>
        <w:t>gigi</w:t>
      </w:r>
      <w:proofErr w:type="spellEnd"/>
    </w:p>
    <w:p w14:paraId="607C08FA"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t>Aplikasikan</w:t>
      </w:r>
      <w:proofErr w:type="spellEnd"/>
      <w:r>
        <w:t xml:space="preserve"> </w:t>
      </w:r>
      <w:proofErr w:type="spellStart"/>
      <w:r>
        <w:t>bahan</w:t>
      </w:r>
      <w:proofErr w:type="spellEnd"/>
      <w:r>
        <w:t xml:space="preserve"> GIC, pada pit dan fissure yang </w:t>
      </w:r>
      <w:proofErr w:type="spellStart"/>
      <w:r>
        <w:t>dalam</w:t>
      </w:r>
      <w:proofErr w:type="spellEnd"/>
      <w:r>
        <w:t xml:space="preserve">, dan </w:t>
      </w:r>
      <w:proofErr w:type="spellStart"/>
      <w:r>
        <w:t>bentuk</w:t>
      </w:r>
      <w:proofErr w:type="spellEnd"/>
      <w:r>
        <w:t xml:space="preserve"> </w:t>
      </w:r>
      <w:proofErr w:type="spellStart"/>
      <w:r>
        <w:t>sesuai</w:t>
      </w:r>
      <w:proofErr w:type="spellEnd"/>
      <w:r>
        <w:t xml:space="preserve"> </w:t>
      </w:r>
      <w:proofErr w:type="spellStart"/>
      <w:r>
        <w:t>anatomi</w:t>
      </w:r>
      <w:proofErr w:type="spellEnd"/>
      <w:r>
        <w:t xml:space="preserve"> </w:t>
      </w:r>
      <w:proofErr w:type="spellStart"/>
      <w:r>
        <w:t>gigi</w:t>
      </w:r>
      <w:proofErr w:type="spellEnd"/>
    </w:p>
    <w:p w14:paraId="117135F7"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t>Gunakan</w:t>
      </w:r>
      <w:proofErr w:type="spellEnd"/>
      <w:r>
        <w:t xml:space="preserve"> </w:t>
      </w:r>
      <w:proofErr w:type="spellStart"/>
      <w:r>
        <w:rPr>
          <w:i/>
        </w:rPr>
        <w:t>vaseline</w:t>
      </w:r>
      <w:proofErr w:type="spellEnd"/>
      <w:r>
        <w:rPr>
          <w:i/>
        </w:rPr>
        <w:t>/cocoa butter</w:t>
      </w:r>
      <w:r>
        <w:t xml:space="preserve"> di </w:t>
      </w:r>
      <w:proofErr w:type="spellStart"/>
      <w:r>
        <w:t>permukaan</w:t>
      </w:r>
      <w:proofErr w:type="spellEnd"/>
      <w:r>
        <w:t xml:space="preserve"> sealant</w:t>
      </w:r>
    </w:p>
    <w:p w14:paraId="3F3001B9" w14:textId="77777777" w:rsidR="002E2CE1" w:rsidRDefault="002E2CE1" w:rsidP="002E2CE1">
      <w:pPr>
        <w:pStyle w:val="ListParagraph"/>
        <w:numPr>
          <w:ilvl w:val="0"/>
          <w:numId w:val="2"/>
        </w:numPr>
        <w:tabs>
          <w:tab w:val="left" w:pos="709"/>
          <w:tab w:val="left" w:pos="1276"/>
        </w:tabs>
        <w:spacing w:line="360" w:lineRule="auto"/>
        <w:ind w:left="993" w:hanging="284"/>
      </w:pPr>
      <w:proofErr w:type="spellStart"/>
      <w:r>
        <w:t>Periksa</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oklusi</w:t>
      </w:r>
      <w:proofErr w:type="spellEnd"/>
      <w:r>
        <w:t xml:space="preserve"> </w:t>
      </w:r>
      <w:proofErr w:type="spellStart"/>
      <w:proofErr w:type="gramStart"/>
      <w:r>
        <w:t>traumatik</w:t>
      </w:r>
      <w:proofErr w:type="spellEnd"/>
      <w:r>
        <w:t xml:space="preserve">  dan</w:t>
      </w:r>
      <w:proofErr w:type="gramEnd"/>
      <w:r>
        <w:t xml:space="preserve"> </w:t>
      </w:r>
      <w:proofErr w:type="spellStart"/>
      <w:r>
        <w:t>mengurangi</w:t>
      </w:r>
      <w:proofErr w:type="spellEnd"/>
      <w:r>
        <w:t xml:space="preserve"> </w:t>
      </w:r>
      <w:proofErr w:type="spellStart"/>
      <w:r>
        <w:t>bagian</w:t>
      </w:r>
      <w:proofErr w:type="spellEnd"/>
      <w:r>
        <w:t xml:space="preserve"> </w:t>
      </w:r>
      <w:proofErr w:type="spellStart"/>
      <w:r>
        <w:t>tersebut</w:t>
      </w:r>
      <w:proofErr w:type="spellEnd"/>
      <w:r>
        <w:t>.</w:t>
      </w:r>
    </w:p>
    <w:p w14:paraId="2FBEEA81" w14:textId="77777777" w:rsidR="002E2CE1" w:rsidRDefault="002E2CE1" w:rsidP="002E2CE1">
      <w:pPr>
        <w:spacing w:line="360" w:lineRule="auto"/>
      </w:pPr>
    </w:p>
    <w:p w14:paraId="4A37179A" w14:textId="77777777" w:rsidR="002E2CE1" w:rsidRDefault="002E2CE1" w:rsidP="002E2CE1">
      <w:pPr>
        <w:spacing w:line="360" w:lineRule="auto"/>
      </w:pPr>
      <w:r>
        <w:t xml:space="preserve">            Semen </w:t>
      </w:r>
      <w:proofErr w:type="spellStart"/>
      <w:r>
        <w:t>berbasis</w:t>
      </w:r>
      <w:proofErr w:type="spellEnd"/>
      <w:r>
        <w:t xml:space="preserve"> resin:</w:t>
      </w:r>
    </w:p>
    <w:p w14:paraId="3E914663" w14:textId="77777777" w:rsidR="002E2CE1" w:rsidRDefault="002E2CE1" w:rsidP="002E2CE1">
      <w:pPr>
        <w:pStyle w:val="ListParagraph"/>
        <w:spacing w:line="360" w:lineRule="auto"/>
      </w:pPr>
      <w:r>
        <w:t xml:space="preserve">a. </w:t>
      </w:r>
      <w:proofErr w:type="spellStart"/>
      <w:r>
        <w:t>Isolasi</w:t>
      </w:r>
      <w:proofErr w:type="spellEnd"/>
      <w:r>
        <w:t xml:space="preserve"> </w:t>
      </w:r>
      <w:proofErr w:type="spellStart"/>
      <w:r>
        <w:t>gigi</w:t>
      </w:r>
      <w:proofErr w:type="spellEnd"/>
      <w:r>
        <w:t xml:space="preserve"> </w:t>
      </w:r>
      <w:proofErr w:type="spellStart"/>
      <w:r>
        <w:t>dengan</w:t>
      </w:r>
      <w:proofErr w:type="spellEnd"/>
      <w:r>
        <w:t xml:space="preserve"> </w:t>
      </w:r>
      <w:proofErr w:type="spellStart"/>
      <w:proofErr w:type="gramStart"/>
      <w:r>
        <w:t>menggunakan</w:t>
      </w:r>
      <w:proofErr w:type="spellEnd"/>
      <w:r>
        <w:t xml:space="preserve">  rubber</w:t>
      </w:r>
      <w:proofErr w:type="gramEnd"/>
      <w:r>
        <w:t xml:space="preserve"> dam/ cotton pellet</w:t>
      </w:r>
    </w:p>
    <w:p w14:paraId="66461CD4" w14:textId="77777777" w:rsidR="002E2CE1" w:rsidRDefault="002E2CE1" w:rsidP="002E2CE1">
      <w:pPr>
        <w:pStyle w:val="ListParagraph"/>
        <w:spacing w:line="360" w:lineRule="auto"/>
        <w:ind w:left="993" w:hanging="273"/>
      </w:pPr>
      <w:r>
        <w:t xml:space="preserve">b. </w:t>
      </w:r>
      <w:proofErr w:type="spellStart"/>
      <w:r>
        <w:t>Bersihkan</w:t>
      </w:r>
      <w:proofErr w:type="spellEnd"/>
      <w:r>
        <w:t xml:space="preserve"> </w:t>
      </w:r>
      <w:proofErr w:type="spellStart"/>
      <w:r>
        <w:t>gigi</w:t>
      </w:r>
      <w:proofErr w:type="spellEnd"/>
      <w:r>
        <w:t xml:space="preserve"> </w:t>
      </w:r>
      <w:proofErr w:type="spellStart"/>
      <w:r>
        <w:t>dari</w:t>
      </w:r>
      <w:proofErr w:type="spellEnd"/>
      <w:r>
        <w:t xml:space="preserve"> </w:t>
      </w:r>
      <w:proofErr w:type="spellStart"/>
      <w:r>
        <w:t>plak</w:t>
      </w:r>
      <w:proofErr w:type="spellEnd"/>
      <w:r>
        <w:t xml:space="preserve">, </w:t>
      </w:r>
      <w:proofErr w:type="spellStart"/>
      <w:r>
        <w:t>kalkukus</w:t>
      </w:r>
      <w:proofErr w:type="spellEnd"/>
      <w:r>
        <w:t xml:space="preserve"> </w:t>
      </w:r>
      <w:proofErr w:type="spellStart"/>
      <w:r>
        <w:t>melalui</w:t>
      </w:r>
      <w:proofErr w:type="spellEnd"/>
      <w:r>
        <w:t xml:space="preserve"> proses </w:t>
      </w:r>
      <w:proofErr w:type="spellStart"/>
      <w:proofErr w:type="gramStart"/>
      <w:r>
        <w:t>scalling</w:t>
      </w:r>
      <w:proofErr w:type="spellEnd"/>
      <w:r>
        <w:t xml:space="preserve">  dan</w:t>
      </w:r>
      <w:proofErr w:type="gramEnd"/>
      <w:r>
        <w:t xml:space="preserve">  debris </w:t>
      </w:r>
      <w:proofErr w:type="spellStart"/>
      <w:r>
        <w:t>dengan</w:t>
      </w:r>
      <w:proofErr w:type="spellEnd"/>
      <w:r>
        <w:t xml:space="preserve"> </w:t>
      </w:r>
      <w:proofErr w:type="spellStart"/>
      <w:r>
        <w:t>menggunakan</w:t>
      </w:r>
      <w:proofErr w:type="spellEnd"/>
      <w:r>
        <w:t xml:space="preserve">  brush juga pumice </w:t>
      </w:r>
      <w:proofErr w:type="spellStart"/>
      <w:r>
        <w:t>murni</w:t>
      </w:r>
      <w:proofErr w:type="spellEnd"/>
      <w:r>
        <w:t xml:space="preserve">, </w:t>
      </w:r>
      <w:proofErr w:type="spellStart"/>
      <w:r>
        <w:t>keringkan</w:t>
      </w:r>
      <w:proofErr w:type="spellEnd"/>
    </w:p>
    <w:p w14:paraId="2ACCDB31" w14:textId="77777777" w:rsidR="002E2CE1" w:rsidRDefault="002E2CE1" w:rsidP="002E2CE1">
      <w:pPr>
        <w:pStyle w:val="ListParagraph"/>
        <w:spacing w:line="360" w:lineRule="auto"/>
      </w:pPr>
      <w:r>
        <w:t xml:space="preserve">c. </w:t>
      </w:r>
      <w:proofErr w:type="spellStart"/>
      <w:r>
        <w:t>Aplikasikan</w:t>
      </w:r>
      <w:proofErr w:type="spellEnd"/>
      <w:r>
        <w:t xml:space="preserve"> </w:t>
      </w:r>
      <w:proofErr w:type="spellStart"/>
      <w:r>
        <w:t>bahan</w:t>
      </w:r>
      <w:proofErr w:type="spellEnd"/>
      <w:r>
        <w:t xml:space="preserve"> </w:t>
      </w:r>
      <w:proofErr w:type="spellStart"/>
      <w:r>
        <w:t>etsa</w:t>
      </w:r>
      <w:proofErr w:type="spellEnd"/>
      <w:r>
        <w:t xml:space="preserve"> </w:t>
      </w:r>
      <w:proofErr w:type="spellStart"/>
      <w:proofErr w:type="gramStart"/>
      <w:r>
        <w:t>selama</w:t>
      </w:r>
      <w:proofErr w:type="spellEnd"/>
      <w:r>
        <w:t xml:space="preserve">  20</w:t>
      </w:r>
      <w:proofErr w:type="gramEnd"/>
      <w:r>
        <w:t xml:space="preserve"> </w:t>
      </w:r>
      <w:proofErr w:type="spellStart"/>
      <w:r>
        <w:t>detik</w:t>
      </w:r>
      <w:proofErr w:type="spellEnd"/>
      <w:r>
        <w:t xml:space="preserve"> (</w:t>
      </w:r>
      <w:proofErr w:type="spellStart"/>
      <w:r>
        <w:t>sesuai</w:t>
      </w:r>
      <w:proofErr w:type="spellEnd"/>
      <w:r>
        <w:t xml:space="preserve"> </w:t>
      </w:r>
      <w:proofErr w:type="spellStart"/>
      <w:r>
        <w:t>instruksi</w:t>
      </w:r>
      <w:proofErr w:type="spellEnd"/>
      <w:r>
        <w:t xml:space="preserve"> </w:t>
      </w:r>
      <w:proofErr w:type="spellStart"/>
      <w:r>
        <w:t>pabrik</w:t>
      </w:r>
      <w:proofErr w:type="spellEnd"/>
      <w:r>
        <w:t>)</w:t>
      </w:r>
    </w:p>
    <w:p w14:paraId="1001A90A" w14:textId="77777777" w:rsidR="002E2CE1" w:rsidRDefault="002E2CE1" w:rsidP="002E2CE1">
      <w:pPr>
        <w:pStyle w:val="ListParagraph"/>
        <w:spacing w:line="360" w:lineRule="auto"/>
      </w:pPr>
      <w:r>
        <w:t xml:space="preserve">d. Bilas </w:t>
      </w:r>
      <w:proofErr w:type="spellStart"/>
      <w:r>
        <w:t>dengan</w:t>
      </w:r>
      <w:proofErr w:type="spellEnd"/>
      <w:r>
        <w:t xml:space="preserve"> </w:t>
      </w:r>
      <w:proofErr w:type="gramStart"/>
      <w:r>
        <w:t>air  yang</w:t>
      </w:r>
      <w:proofErr w:type="gramEnd"/>
      <w:r>
        <w:t xml:space="preserve"> </w:t>
      </w:r>
      <w:proofErr w:type="spellStart"/>
      <w:r>
        <w:t>mengalir</w:t>
      </w:r>
      <w:proofErr w:type="spellEnd"/>
      <w:r>
        <w:t xml:space="preserve"> dan </w:t>
      </w:r>
      <w:proofErr w:type="spellStart"/>
      <w:r>
        <w:t>gunakan</w:t>
      </w:r>
      <w:proofErr w:type="spellEnd"/>
      <w:r>
        <w:t xml:space="preserve"> suction </w:t>
      </w:r>
      <w:proofErr w:type="spellStart"/>
      <w:r>
        <w:t>secara</w:t>
      </w:r>
      <w:proofErr w:type="spellEnd"/>
      <w:r>
        <w:t xml:space="preserve"> </w:t>
      </w:r>
      <w:proofErr w:type="spellStart"/>
      <w:r>
        <w:t>tepat</w:t>
      </w:r>
      <w:proofErr w:type="spellEnd"/>
    </w:p>
    <w:p w14:paraId="2ABEADFD" w14:textId="77777777" w:rsidR="002E2CE1" w:rsidRDefault="002E2CE1" w:rsidP="002E2CE1">
      <w:pPr>
        <w:pStyle w:val="ListParagraph"/>
        <w:spacing w:line="360" w:lineRule="auto"/>
      </w:pPr>
      <w:r>
        <w:t xml:space="preserve">e. </w:t>
      </w:r>
      <w:proofErr w:type="spellStart"/>
      <w:r>
        <w:t>Keringkan</w:t>
      </w:r>
      <w:proofErr w:type="spellEnd"/>
      <w:r>
        <w:t xml:space="preserve"> </w:t>
      </w:r>
      <w:proofErr w:type="spellStart"/>
      <w:r>
        <w:t>permukaan</w:t>
      </w:r>
      <w:proofErr w:type="spellEnd"/>
      <w:r>
        <w:t xml:space="preserve"> </w:t>
      </w:r>
      <w:proofErr w:type="spellStart"/>
      <w:r>
        <w:t>gigi</w:t>
      </w:r>
      <w:proofErr w:type="spellEnd"/>
      <w:r>
        <w:t xml:space="preserve"> </w:t>
      </w:r>
    </w:p>
    <w:p w14:paraId="70259614" w14:textId="77777777" w:rsidR="002E2CE1" w:rsidRDefault="002E2CE1" w:rsidP="002E2CE1">
      <w:pPr>
        <w:pStyle w:val="ListParagraph"/>
        <w:spacing w:line="360" w:lineRule="auto"/>
      </w:pPr>
      <w:r>
        <w:t xml:space="preserve">f. </w:t>
      </w:r>
      <w:proofErr w:type="spellStart"/>
      <w:r>
        <w:t>Aplikasikan</w:t>
      </w:r>
      <w:proofErr w:type="spellEnd"/>
      <w:r>
        <w:t xml:space="preserve"> </w:t>
      </w:r>
      <w:proofErr w:type="spellStart"/>
      <w:r>
        <w:t>bahan</w:t>
      </w:r>
      <w:proofErr w:type="spellEnd"/>
      <w:r>
        <w:t xml:space="preserve"> resin semen pada pit dan fissure</w:t>
      </w:r>
    </w:p>
    <w:p w14:paraId="6CFB6EEE" w14:textId="77777777" w:rsidR="002E2CE1" w:rsidRDefault="002E2CE1" w:rsidP="002E2CE1">
      <w:pPr>
        <w:pStyle w:val="ListParagraph"/>
        <w:spacing w:line="360" w:lineRule="auto"/>
      </w:pPr>
      <w:r>
        <w:t xml:space="preserve">g. </w:t>
      </w:r>
      <w:proofErr w:type="spellStart"/>
      <w:r>
        <w:t>Sinar</w:t>
      </w:r>
      <w:proofErr w:type="spellEnd"/>
      <w:r>
        <w:t xml:space="preserve"> </w:t>
      </w:r>
      <w:proofErr w:type="spellStart"/>
      <w:r>
        <w:t>dengan</w:t>
      </w:r>
      <w:proofErr w:type="spellEnd"/>
      <w:r>
        <w:t xml:space="preserve"> light cure instrument </w:t>
      </w:r>
      <w:proofErr w:type="spellStart"/>
      <w:r>
        <w:t>selama</w:t>
      </w:r>
      <w:proofErr w:type="spellEnd"/>
      <w:r>
        <w:t xml:space="preserve"> 20 </w:t>
      </w:r>
      <w:proofErr w:type="spellStart"/>
      <w:r>
        <w:t>detik</w:t>
      </w:r>
      <w:proofErr w:type="spellEnd"/>
    </w:p>
    <w:p w14:paraId="04DB8F6F" w14:textId="77777777" w:rsidR="002E2CE1" w:rsidRDefault="002E2CE1" w:rsidP="002E2CE1">
      <w:pPr>
        <w:pStyle w:val="ListParagraph"/>
        <w:spacing w:line="360" w:lineRule="auto"/>
      </w:pPr>
      <w:r>
        <w:t xml:space="preserve">h. </w:t>
      </w:r>
      <w:proofErr w:type="spellStart"/>
      <w:r>
        <w:t>Periksa</w:t>
      </w:r>
      <w:proofErr w:type="spellEnd"/>
      <w:r>
        <w:t xml:space="preserve"> </w:t>
      </w:r>
      <w:proofErr w:type="spellStart"/>
      <w:r>
        <w:t>apakah</w:t>
      </w:r>
      <w:proofErr w:type="spellEnd"/>
      <w:r>
        <w:t xml:space="preserve"> </w:t>
      </w:r>
      <w:proofErr w:type="spellStart"/>
      <w:r>
        <w:t>terdapat</w:t>
      </w:r>
      <w:proofErr w:type="spellEnd"/>
      <w:r>
        <w:t xml:space="preserve"> </w:t>
      </w:r>
      <w:proofErr w:type="spellStart"/>
      <w:r>
        <w:t>oklusi</w:t>
      </w:r>
      <w:proofErr w:type="spellEnd"/>
      <w:r>
        <w:t xml:space="preserve"> yang </w:t>
      </w:r>
      <w:proofErr w:type="spellStart"/>
      <w:r>
        <w:t>traumatik</w:t>
      </w:r>
      <w:proofErr w:type="spellEnd"/>
      <w:r>
        <w:t xml:space="preserve">, </w:t>
      </w:r>
      <w:proofErr w:type="spellStart"/>
      <w:r>
        <w:t>bila</w:t>
      </w:r>
      <w:proofErr w:type="spellEnd"/>
      <w:r>
        <w:t xml:space="preserve"> </w:t>
      </w:r>
      <w:proofErr w:type="spellStart"/>
      <w:r>
        <w:t>terdapat</w:t>
      </w:r>
      <w:proofErr w:type="spellEnd"/>
      <w:r>
        <w:t xml:space="preserve"> </w:t>
      </w:r>
      <w:proofErr w:type="spellStart"/>
      <w:r>
        <w:t>dikurangi</w:t>
      </w:r>
      <w:proofErr w:type="spellEnd"/>
      <w:r>
        <w:t xml:space="preserve"> </w:t>
      </w:r>
      <w:proofErr w:type="spellStart"/>
      <w:r>
        <w:t>dengan</w:t>
      </w:r>
      <w:proofErr w:type="spellEnd"/>
      <w:r>
        <w:t xml:space="preserve"> bur</w:t>
      </w:r>
    </w:p>
    <w:p w14:paraId="761A493F" w14:textId="77777777" w:rsidR="002E2CE1" w:rsidRDefault="002E2CE1" w:rsidP="002E2CE1">
      <w:pPr>
        <w:pStyle w:val="ListParagraph"/>
        <w:spacing w:line="360" w:lineRule="auto"/>
      </w:pPr>
      <w:proofErr w:type="spellStart"/>
      <w:r>
        <w:t>i</w:t>
      </w:r>
      <w:proofErr w:type="spellEnd"/>
      <w:r>
        <w:t xml:space="preserve">. </w:t>
      </w:r>
      <w:proofErr w:type="spellStart"/>
      <w:r>
        <w:t>Lakukan</w:t>
      </w:r>
      <w:proofErr w:type="spellEnd"/>
      <w:r>
        <w:t xml:space="preserve"> polishing </w:t>
      </w:r>
      <w:proofErr w:type="spellStart"/>
      <w:r>
        <w:t>dengan</w:t>
      </w:r>
      <w:proofErr w:type="spellEnd"/>
      <w:r>
        <w:t xml:space="preserve"> enhance</w:t>
      </w:r>
    </w:p>
    <w:p w14:paraId="6978F15E" w14:textId="77777777" w:rsidR="002E2CE1" w:rsidRDefault="002E2CE1" w:rsidP="002E2CE1">
      <w:pPr>
        <w:pStyle w:val="ListParagraph"/>
        <w:spacing w:line="360" w:lineRule="auto"/>
      </w:pPr>
    </w:p>
    <w:p w14:paraId="5FD08A2C" w14:textId="77777777" w:rsidR="002E2CE1" w:rsidRDefault="002E2CE1" w:rsidP="002E2CE1">
      <w:pPr>
        <w:pStyle w:val="ListParagraph"/>
        <w:numPr>
          <w:ilvl w:val="0"/>
          <w:numId w:val="5"/>
        </w:numPr>
        <w:spacing w:line="360" w:lineRule="auto"/>
        <w:ind w:left="709" w:hanging="283"/>
      </w:pPr>
      <w:r>
        <w:t xml:space="preserve"> </w:t>
      </w:r>
      <w:proofErr w:type="spellStart"/>
      <w:proofErr w:type="gramStart"/>
      <w:r>
        <w:t>Evaluasi</w:t>
      </w:r>
      <w:proofErr w:type="spellEnd"/>
      <w:r>
        <w:t xml:space="preserve"> :</w:t>
      </w:r>
      <w:proofErr w:type="gramEnd"/>
      <w:r>
        <w:t xml:space="preserve"> </w:t>
      </w:r>
      <w:proofErr w:type="spellStart"/>
      <w:r>
        <w:t>Evaluasi</w:t>
      </w:r>
      <w:proofErr w:type="spellEnd"/>
      <w:r>
        <w:t xml:space="preserve"> </w:t>
      </w:r>
      <w:proofErr w:type="spellStart"/>
      <w:r>
        <w:t>keberhasilan</w:t>
      </w:r>
      <w:proofErr w:type="spellEnd"/>
      <w:r>
        <w:t xml:space="preserve"> </w:t>
      </w:r>
      <w:proofErr w:type="spellStart"/>
      <w:r>
        <w:t>suatu</w:t>
      </w:r>
      <w:proofErr w:type="spellEnd"/>
      <w:r>
        <w:t xml:space="preserve"> </w:t>
      </w:r>
      <w:proofErr w:type="spellStart"/>
      <w:r>
        <w:t>tindakan</w:t>
      </w:r>
      <w:proofErr w:type="spellEnd"/>
      <w:r>
        <w:t xml:space="preserve"> fissure sealant </w:t>
      </w:r>
      <w:proofErr w:type="spellStart"/>
      <w:r>
        <w:t>adalah</w:t>
      </w:r>
      <w:proofErr w:type="spellEnd"/>
      <w:r>
        <w:t xml:space="preserve"> </w:t>
      </w:r>
      <w:proofErr w:type="spellStart"/>
      <w:r>
        <w:t>retensi</w:t>
      </w:r>
      <w:proofErr w:type="spellEnd"/>
      <w:r>
        <w:t xml:space="preserve"> </w:t>
      </w:r>
      <w:proofErr w:type="spellStart"/>
      <w:r>
        <w:t>bahan</w:t>
      </w:r>
      <w:proofErr w:type="spellEnd"/>
      <w:r>
        <w:t xml:space="preserve"> sealant </w:t>
      </w:r>
      <w:proofErr w:type="spellStart"/>
      <w:r>
        <w:t>apakah</w:t>
      </w:r>
      <w:proofErr w:type="spellEnd"/>
      <w:r>
        <w:t xml:space="preserve"> </w:t>
      </w:r>
      <w:proofErr w:type="spellStart"/>
      <w:r>
        <w:t>dapat</w:t>
      </w:r>
      <w:proofErr w:type="spellEnd"/>
      <w:r>
        <w:t xml:space="preserve"> </w:t>
      </w:r>
      <w:proofErr w:type="spellStart"/>
      <w:r>
        <w:t>bertahan</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waktu</w:t>
      </w:r>
      <w:proofErr w:type="spellEnd"/>
      <w:r>
        <w:t xml:space="preserve"> yang lama. </w:t>
      </w:r>
      <w:proofErr w:type="spellStart"/>
      <w:r>
        <w:t>Retensi</w:t>
      </w:r>
      <w:proofErr w:type="spellEnd"/>
      <w:r>
        <w:t xml:space="preserve"> </w:t>
      </w:r>
      <w:proofErr w:type="spellStart"/>
      <w:r>
        <w:t>dari</w:t>
      </w:r>
      <w:proofErr w:type="spellEnd"/>
      <w:r>
        <w:t xml:space="preserve"> sealant </w:t>
      </w:r>
      <w:proofErr w:type="spellStart"/>
      <w:r>
        <w:t>dapat</w:t>
      </w:r>
      <w:proofErr w:type="spellEnd"/>
      <w:r>
        <w:t xml:space="preserve"> </w:t>
      </w:r>
      <w:proofErr w:type="spellStart"/>
      <w:r>
        <w:t>dievaluasi</w:t>
      </w:r>
      <w:proofErr w:type="spellEnd"/>
      <w:r>
        <w:t xml:space="preserve"> </w:t>
      </w:r>
      <w:proofErr w:type="spellStart"/>
      <w:r>
        <w:t>secara</w:t>
      </w:r>
      <w:proofErr w:type="spellEnd"/>
      <w:r>
        <w:t xml:space="preserve"> visual </w:t>
      </w:r>
      <w:proofErr w:type="spellStart"/>
      <w:r>
        <w:t>untuk</w:t>
      </w:r>
      <w:proofErr w:type="spellEnd"/>
      <w:r>
        <w:t xml:space="preserve"> </w:t>
      </w:r>
      <w:proofErr w:type="spellStart"/>
      <w:r>
        <w:t>mengetahui</w:t>
      </w:r>
      <w:proofErr w:type="spellEnd"/>
      <w:r>
        <w:t xml:space="preserve"> </w:t>
      </w:r>
      <w:proofErr w:type="spellStart"/>
      <w:r>
        <w:t>ada</w:t>
      </w:r>
      <w:proofErr w:type="spellEnd"/>
      <w:r>
        <w:t xml:space="preserve"> </w:t>
      </w:r>
      <w:proofErr w:type="spellStart"/>
      <w:r>
        <w:t>bagian</w:t>
      </w:r>
      <w:proofErr w:type="spellEnd"/>
      <w:r>
        <w:t xml:space="preserve"> yang </w:t>
      </w:r>
      <w:proofErr w:type="spellStart"/>
      <w:r>
        <w:t>lepas</w:t>
      </w:r>
      <w:proofErr w:type="spellEnd"/>
      <w:r>
        <w:t xml:space="preserve"> </w:t>
      </w:r>
      <w:proofErr w:type="gramStart"/>
      <w:r>
        <w:t xml:space="preserve">dan  </w:t>
      </w:r>
      <w:proofErr w:type="spellStart"/>
      <w:r>
        <w:t>pemeriksaan</w:t>
      </w:r>
      <w:proofErr w:type="spellEnd"/>
      <w:proofErr w:type="gramEnd"/>
      <w:r>
        <w:t xml:space="preserve"> </w:t>
      </w:r>
      <w:proofErr w:type="spellStart"/>
      <w:r>
        <w:t>secara</w:t>
      </w:r>
      <w:proofErr w:type="spellEnd"/>
      <w:r>
        <w:t xml:space="preserve"> </w:t>
      </w:r>
      <w:proofErr w:type="spellStart"/>
      <w:r>
        <w:t>taktil</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sensitivitas</w:t>
      </w:r>
      <w:proofErr w:type="spellEnd"/>
      <w:r>
        <w:t>.</w:t>
      </w:r>
    </w:p>
    <w:p w14:paraId="5E51B0D2" w14:textId="77777777" w:rsidR="002E2CE1" w:rsidRDefault="002E2CE1" w:rsidP="002E2CE1">
      <w:pPr>
        <w:spacing w:line="360" w:lineRule="auto"/>
        <w:ind w:left="426"/>
      </w:pPr>
    </w:p>
    <w:p w14:paraId="7EF94546" w14:textId="77777777" w:rsidR="002E2CE1" w:rsidRDefault="002E2CE1" w:rsidP="002E2CE1">
      <w:pPr>
        <w:spacing w:line="360" w:lineRule="auto"/>
        <w:ind w:left="426"/>
        <w:rPr>
          <w:lang w:val="id-ID"/>
        </w:rPr>
      </w:pPr>
      <w:r>
        <w:rPr>
          <w:color w:val="333333"/>
          <w:lang w:val="id-ID" w:eastAsia="id-ID"/>
        </w:rPr>
        <w:lastRenderedPageBreak/>
        <w:t xml:space="preserve">       </w:t>
      </w:r>
      <w:r>
        <w:rPr>
          <w:noProof/>
          <w:color w:val="333333"/>
          <w:lang w:val="id-ID" w:eastAsia="id-ID"/>
        </w:rPr>
        <w:drawing>
          <wp:inline distT="0" distB="0" distL="0" distR="0" wp14:anchorId="637A9202" wp14:editId="704030B6">
            <wp:extent cx="1388745" cy="1112520"/>
            <wp:effectExtent l="0" t="0" r="1905" b="0"/>
            <wp:docPr id="9" name="Picture 9" descr="http://www.dentaluniverseindonesia.com/images/stories/fit%20%20fis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dentaluniverseindonesia.com/images/stories/fit%20%20fisur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88745" cy="1112520"/>
                    </a:xfrm>
                    <a:prstGeom prst="rect">
                      <a:avLst/>
                    </a:prstGeom>
                    <a:noFill/>
                    <a:ln>
                      <a:noFill/>
                    </a:ln>
                  </pic:spPr>
                </pic:pic>
              </a:graphicData>
            </a:graphic>
          </wp:inline>
        </w:drawing>
      </w:r>
      <w:r>
        <w:rPr>
          <w:lang w:val="id-ID"/>
        </w:rPr>
        <w:t xml:space="preserve">            </w:t>
      </w:r>
      <w:r>
        <w:rPr>
          <w:noProof/>
          <w:color w:val="333333"/>
          <w:lang w:val="id-ID" w:eastAsia="id-ID"/>
        </w:rPr>
        <w:drawing>
          <wp:inline distT="0" distB="0" distL="0" distR="0" wp14:anchorId="6999BC16" wp14:editId="49D18F81">
            <wp:extent cx="888365" cy="1708150"/>
            <wp:effectExtent l="0" t="0" r="6985" b="6350"/>
            <wp:docPr id="481" name="Picture 481" descr="http://www.dentaluniverseindonesia.com/images/stories/seala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Picture 481" descr="http://www.dentaluniverseindonesia.com/images/stories/sealant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8365" cy="1708150"/>
                    </a:xfrm>
                    <a:prstGeom prst="rect">
                      <a:avLst/>
                    </a:prstGeom>
                    <a:noFill/>
                    <a:ln>
                      <a:noFill/>
                    </a:ln>
                  </pic:spPr>
                </pic:pic>
              </a:graphicData>
            </a:graphic>
          </wp:inline>
        </w:drawing>
      </w:r>
    </w:p>
    <w:p w14:paraId="3BE3783B" w14:textId="77777777" w:rsidR="002E2CE1" w:rsidRDefault="002E2CE1" w:rsidP="002E2CE1">
      <w:pPr>
        <w:spacing w:line="360" w:lineRule="auto"/>
        <w:ind w:left="426"/>
      </w:pPr>
    </w:p>
    <w:p w14:paraId="20883532" w14:textId="77777777" w:rsidR="002E2CE1" w:rsidRDefault="002E2CE1" w:rsidP="002E2CE1">
      <w:pPr>
        <w:widowControl w:val="0"/>
        <w:tabs>
          <w:tab w:val="left" w:pos="300"/>
        </w:tabs>
        <w:autoSpaceDE w:val="0"/>
        <w:spacing w:line="360" w:lineRule="auto"/>
        <w:ind w:firstLine="720"/>
        <w:jc w:val="both"/>
        <w:rPr>
          <w:lang w:val="id-ID"/>
        </w:rPr>
      </w:pPr>
      <w:r>
        <w:rPr>
          <w:lang w:val="zh-CN"/>
        </w:rPr>
        <w:t>Adapun sebagaimana diketahui bahwa p</w:t>
      </w:r>
      <w:r>
        <w:rPr>
          <w:lang w:val="id-ID"/>
        </w:rPr>
        <w:t>engaruh fluor topikal atau sistemik di dalam mencegah karies gigi adalah terutama pada per</w:t>
      </w:r>
      <w:r>
        <w:rPr>
          <w:lang w:val="id-ID"/>
        </w:rPr>
        <w:softHyphen/>
        <w:t>mukaan-permukaan gigi yang halus; pengaruh</w:t>
      </w:r>
      <w:r>
        <w:rPr>
          <w:lang w:val="id-ID"/>
        </w:rPr>
        <w:softHyphen/>
        <w:t>nya pada pit dan fisur adalah sangat sedikit. Ini mungkin karena daerah cekungan yang terlin</w:t>
      </w:r>
      <w:r>
        <w:rPr>
          <w:lang w:val="id-ID"/>
        </w:rPr>
        <w:softHyphen/>
        <w:t>dung pit dan fisur memberikan kondisi yang baik untuk terjadinya karies dan karena fluor tidak cukup kuat untuk menahannya. Oleh kare</w:t>
      </w:r>
      <w:r>
        <w:rPr>
          <w:lang w:val="id-ID"/>
        </w:rPr>
        <w:softHyphen/>
        <w:t>na itu, terdapat suatu cara pada kedokteran gigi preventif yang ditujukan khusus untuk men</w:t>
      </w:r>
      <w:r>
        <w:rPr>
          <w:lang w:val="id-ID"/>
        </w:rPr>
        <w:softHyphen/>
        <w:t>cegah karies pada tempat-tempat ini</w:t>
      </w:r>
      <w:r>
        <w:rPr>
          <w:lang w:val="zh-CN"/>
        </w:rPr>
        <w:t xml:space="preserve">, ialah </w:t>
      </w:r>
      <w:r>
        <w:rPr>
          <w:i/>
          <w:lang w:val="zh-CN"/>
        </w:rPr>
        <w:t>fissure sealant</w:t>
      </w:r>
      <w:r>
        <w:rPr>
          <w:lang w:val="id-ID"/>
        </w:rPr>
        <w:t>.</w:t>
      </w:r>
    </w:p>
    <w:p w14:paraId="246D76C3" w14:textId="77777777" w:rsidR="002E2CE1" w:rsidRDefault="002E2CE1" w:rsidP="002E2CE1">
      <w:pPr>
        <w:widowControl w:val="0"/>
        <w:autoSpaceDE w:val="0"/>
        <w:spacing w:line="360" w:lineRule="auto"/>
        <w:ind w:firstLine="720"/>
        <w:jc w:val="both"/>
        <w:rPr>
          <w:lang w:val="id-ID"/>
        </w:rPr>
      </w:pPr>
      <w:r>
        <w:rPr>
          <w:lang w:val="id-ID"/>
        </w:rPr>
        <w:t>Ide sealing pit dan fisur sebelum pit dan fisur terserang karies bukan merupakan hal yang ba</w:t>
      </w:r>
      <w:r>
        <w:rPr>
          <w:lang w:val="id-ID"/>
        </w:rPr>
        <w:softHyphen/>
        <w:t>ru, tetapi pada usaha-usaha awal keberhasilan</w:t>
      </w:r>
      <w:r>
        <w:rPr>
          <w:lang w:val="id-ID"/>
        </w:rPr>
        <w:softHyphen/>
        <w:t>nya terbatas karena adhesi bahan-bahan test pa</w:t>
      </w:r>
      <w:r>
        <w:rPr>
          <w:lang w:val="id-ID"/>
        </w:rPr>
        <w:softHyphen/>
        <w:t>da email tidak cukup. Keberhasilan teknik seal</w:t>
      </w:r>
      <w:r>
        <w:rPr>
          <w:lang w:val="id-ID"/>
        </w:rPr>
        <w:softHyphen/>
        <w:t>ing belakangan mi didasarkan pada penemuan bahwa adhesi akrilik dan resin komposit terha</w:t>
      </w:r>
      <w:r>
        <w:rPr>
          <w:lang w:val="id-ID"/>
        </w:rPr>
        <w:softHyphen/>
        <w:t>dap email bertambah besar jika email dietsa ter</w:t>
      </w:r>
      <w:r>
        <w:rPr>
          <w:lang w:val="id-ID"/>
        </w:rPr>
        <w:softHyphen/>
        <w:t>lebih dahulu dengan asam (Buonocore, 1955).</w:t>
      </w:r>
    </w:p>
    <w:p w14:paraId="1671E824" w14:textId="77777777" w:rsidR="002E2CE1" w:rsidRDefault="002E2CE1" w:rsidP="002E2CE1">
      <w:pPr>
        <w:widowControl w:val="0"/>
        <w:autoSpaceDE w:val="0"/>
        <w:spacing w:line="360" w:lineRule="auto"/>
        <w:ind w:firstLine="720"/>
        <w:jc w:val="both"/>
        <w:rPr>
          <w:lang w:val="id-ID"/>
        </w:rPr>
      </w:pPr>
      <w:r>
        <w:rPr>
          <w:lang w:val="id-ID"/>
        </w:rPr>
        <w:t>Biasanya digunakan asam fosfat dengan kon</w:t>
      </w:r>
      <w:r>
        <w:rPr>
          <w:lang w:val="id-ID"/>
        </w:rPr>
        <w:softHyphen/>
        <w:t>sentrasi 30-50% untuk etsa email. Aplikasi sela</w:t>
      </w:r>
      <w:r>
        <w:rPr>
          <w:lang w:val="id-ID"/>
        </w:rPr>
        <w:softHyphen/>
        <w:t>ma 1 menit menghilangkan kira-kira 10 milimik</w:t>
      </w:r>
      <w:r>
        <w:rPr>
          <w:lang w:val="id-ID"/>
        </w:rPr>
        <w:softHyphen/>
        <w:t>ron email permukaan dan etsa permukaan di ba</w:t>
      </w:r>
      <w:r>
        <w:rPr>
          <w:lang w:val="id-ID"/>
        </w:rPr>
        <w:softHyphen/>
        <w:t>wahnya sampai kedalaman 20 milimikron (Sil</w:t>
      </w:r>
      <w:r>
        <w:rPr>
          <w:lang w:val="id-ID"/>
        </w:rPr>
        <w:softHyphen/>
        <w:t>verstone, 1974). Etsa menghasilkan lapisan email yang porous sehingga resin dapat mengalir, po</w:t>
      </w:r>
      <w:r>
        <w:rPr>
          <w:lang w:val="id-ID"/>
        </w:rPr>
        <w:softHyphen/>
        <w:t>rositas mi memberikan permukaan untuk adhesi resin dan juga merupakan retensi mekanis yang sangat baik.</w:t>
      </w:r>
    </w:p>
    <w:p w14:paraId="2AE363A1" w14:textId="77777777" w:rsidR="002E2CE1" w:rsidRDefault="002E2CE1" w:rsidP="002E2CE1">
      <w:pPr>
        <w:widowControl w:val="0"/>
        <w:autoSpaceDE w:val="0"/>
        <w:spacing w:line="360" w:lineRule="auto"/>
        <w:ind w:firstLine="720"/>
        <w:jc w:val="both"/>
        <w:rPr>
          <w:lang w:val="id-ID"/>
        </w:rPr>
      </w:pPr>
      <w:r>
        <w:rPr>
          <w:lang w:val="id-ID"/>
        </w:rPr>
        <w:t>Resin yang digunakan sebagai sealant bela</w:t>
      </w:r>
      <w:r>
        <w:rPr>
          <w:lang w:val="id-ID"/>
        </w:rPr>
        <w:softHyphen/>
        <w:t>kangan mi didasarkan pada resin Bis GMA</w:t>
      </w:r>
      <w:r>
        <w:rPr>
          <w:lang w:val="zh-CN"/>
        </w:rPr>
        <w:t xml:space="preserve"> </w:t>
      </w:r>
      <w:r>
        <w:rPr>
          <w:lang w:val="id-ID"/>
        </w:rPr>
        <w:t xml:space="preserve">yang dikembangkan oleh Bower (1963); Bis GMA adalah reaksi yang dihasilkan oleh bis (4-hidroxyphenyl) </w:t>
      </w:r>
      <w:r>
        <w:rPr>
          <w:i/>
          <w:lang w:val="id-ID"/>
        </w:rPr>
        <w:t>dimethylmetharie</w:t>
      </w:r>
      <w:r>
        <w:rPr>
          <w:lang w:val="id-ID"/>
        </w:rPr>
        <w:t xml:space="preserve"> dan </w:t>
      </w:r>
      <w:r>
        <w:rPr>
          <w:i/>
          <w:lang w:val="id-ID"/>
        </w:rPr>
        <w:t>glycidyl methacrylate</w:t>
      </w:r>
      <w:r>
        <w:rPr>
          <w:lang w:val="id-ID"/>
        </w:rPr>
        <w:t>. Terdapat dua tipe: yaitu yang mengalami polimerisasi setelah pencampuran komponen katalis dan universal (tipe autopoli</w:t>
      </w:r>
      <w:r>
        <w:rPr>
          <w:lang w:val="id-ID"/>
        </w:rPr>
        <w:softHyphen/>
        <w:t>merisasi), dan yang mengalami polimerisasi hanya setelah terkena sumber sinar yang sesuai. Sampai sekarang, sinar ultraviolet (panjang gelombang 365 mm) telah digunakan, tetapi te</w:t>
      </w:r>
      <w:r>
        <w:rPr>
          <w:lang w:val="id-ID"/>
        </w:rPr>
        <w:softHyphen/>
        <w:t>lah banyak diganti oleh sinar yang dapat terlihat (biru, dengan panjang gelombang 430-490</w:t>
      </w:r>
      <w:r>
        <w:rPr>
          <w:lang w:val="zh-CN"/>
        </w:rPr>
        <w:t xml:space="preserve"> </w:t>
      </w:r>
      <w:r>
        <w:rPr>
          <w:lang w:val="id-ID"/>
        </w:rPr>
        <w:t>mm).</w:t>
      </w:r>
    </w:p>
    <w:p w14:paraId="7071D3F4" w14:textId="77777777" w:rsidR="002E2CE1" w:rsidRDefault="002E2CE1" w:rsidP="002E2CE1">
      <w:pPr>
        <w:widowControl w:val="0"/>
        <w:autoSpaceDE w:val="0"/>
        <w:spacing w:line="360" w:lineRule="auto"/>
        <w:ind w:firstLine="720"/>
        <w:jc w:val="both"/>
        <w:rPr>
          <w:lang w:val="id-ID"/>
        </w:rPr>
      </w:pPr>
      <w:r>
        <w:rPr>
          <w:lang w:val="id-ID"/>
        </w:rPr>
        <w:lastRenderedPageBreak/>
        <w:t xml:space="preserve">Kebanyakan resin yang telah digunakan sebagai </w:t>
      </w:r>
      <w:r>
        <w:rPr>
          <w:i/>
          <w:lang w:val="id-ID"/>
        </w:rPr>
        <w:t>fisur</w:t>
      </w:r>
      <w:r>
        <w:rPr>
          <w:i/>
          <w:lang w:val="zh-CN"/>
        </w:rPr>
        <w:t>re</w:t>
      </w:r>
      <w:r>
        <w:rPr>
          <w:i/>
          <w:lang w:val="id-ID"/>
        </w:rPr>
        <w:t xml:space="preserve"> sealant </w:t>
      </w:r>
      <w:r>
        <w:rPr>
          <w:lang w:val="id-ID"/>
        </w:rPr>
        <w:t xml:space="preserve">adalah </w:t>
      </w:r>
      <w:r>
        <w:rPr>
          <w:i/>
          <w:lang w:val="id-ID"/>
        </w:rPr>
        <w:t>unfilled</w:t>
      </w:r>
      <w:r>
        <w:rPr>
          <w:lang w:val="id-ID"/>
        </w:rPr>
        <w:t>; yaitu sejen</w:t>
      </w:r>
      <w:r>
        <w:rPr>
          <w:lang w:val="zh-CN"/>
        </w:rPr>
        <w:t>is resin</w:t>
      </w:r>
      <w:r>
        <w:rPr>
          <w:lang w:val="id-ID"/>
        </w:rPr>
        <w:t xml:space="preserve"> tidak mengandung partikel-partikel filler. Karena penggabungan filler ke dalam resin meningkatkan daya tahan terhadap abrasi, ter</w:t>
      </w:r>
      <w:r>
        <w:rPr>
          <w:lang w:val="id-ID"/>
        </w:rPr>
        <w:softHyphen/>
        <w:t xml:space="preserve">dapat beberapa alasan dalam menggunakan </w:t>
      </w:r>
      <w:r>
        <w:rPr>
          <w:iCs/>
          <w:lang w:val="id-ID"/>
        </w:rPr>
        <w:t>filled</w:t>
      </w:r>
      <w:r>
        <w:rPr>
          <w:i/>
          <w:iCs/>
          <w:lang w:val="id-ID"/>
        </w:rPr>
        <w:t xml:space="preserve"> </w:t>
      </w:r>
      <w:r>
        <w:rPr>
          <w:lang w:val="id-ID"/>
        </w:rPr>
        <w:t xml:space="preserve">resin untuk </w:t>
      </w:r>
      <w:r>
        <w:rPr>
          <w:i/>
          <w:lang w:val="id-ID"/>
        </w:rPr>
        <w:t>fisur</w:t>
      </w:r>
      <w:r>
        <w:rPr>
          <w:i/>
          <w:lang w:val="zh-CN"/>
        </w:rPr>
        <w:t>re</w:t>
      </w:r>
      <w:r>
        <w:rPr>
          <w:i/>
          <w:lang w:val="id-ID"/>
        </w:rPr>
        <w:t xml:space="preserve"> sealant</w:t>
      </w:r>
      <w:r>
        <w:rPr>
          <w:lang w:val="id-ID"/>
        </w:rPr>
        <w:t>. Suatu bahan tam</w:t>
      </w:r>
      <w:r>
        <w:rPr>
          <w:lang w:val="id-ID"/>
        </w:rPr>
        <w:softHyphen/>
        <w:t xml:space="preserve">balan resin komposit telah dicampur dengan perbandingan 1:1 dengan </w:t>
      </w:r>
      <w:r>
        <w:rPr>
          <w:i/>
          <w:iCs/>
          <w:lang w:val="id-ID"/>
        </w:rPr>
        <w:t xml:space="preserve">unfilled </w:t>
      </w:r>
      <w:r>
        <w:rPr>
          <w:lang w:val="id-ID"/>
        </w:rPr>
        <w:t>resin dan ber</w:t>
      </w:r>
      <w:r>
        <w:rPr>
          <w:lang w:val="id-ID"/>
        </w:rPr>
        <w:softHyphen/>
        <w:t xml:space="preserve">hasil digunakan sebagai sealant (Ulvestad, 1976), tetapi </w:t>
      </w:r>
      <w:r>
        <w:rPr>
          <w:i/>
          <w:iCs/>
          <w:lang w:val="id-ID"/>
        </w:rPr>
        <w:t xml:space="preserve">filled </w:t>
      </w:r>
      <w:r>
        <w:rPr>
          <w:lang w:val="id-ID"/>
        </w:rPr>
        <w:t>resin yang dirancang khusus untuk digunakan sebagai sealant telah diperkenalkan belakangan; oleh karena itu hanya terdapat sedikit sekali studi klinis mengenai kegunaan</w:t>
      </w:r>
      <w:r>
        <w:rPr>
          <w:lang w:val="id-ID"/>
        </w:rPr>
        <w:softHyphen/>
        <w:t>nya, tetapi studi yang telah dilakukan menun</w:t>
      </w:r>
      <w:r>
        <w:rPr>
          <w:lang w:val="id-ID"/>
        </w:rPr>
        <w:softHyphen/>
        <w:t xml:space="preserve">jukkan bahwa retensi </w:t>
      </w:r>
      <w:r>
        <w:rPr>
          <w:i/>
          <w:iCs/>
          <w:lang w:val="id-ID"/>
        </w:rPr>
        <w:t xml:space="preserve">filled </w:t>
      </w:r>
      <w:r>
        <w:rPr>
          <w:lang w:val="id-ID"/>
        </w:rPr>
        <w:t>resin lebih baik di</w:t>
      </w:r>
      <w:r>
        <w:rPr>
          <w:lang w:val="id-ID"/>
        </w:rPr>
        <w:softHyphen/>
        <w:t xml:space="preserve">bandingkan </w:t>
      </w:r>
      <w:r>
        <w:rPr>
          <w:i/>
          <w:iCs/>
          <w:lang w:val="id-ID"/>
        </w:rPr>
        <w:t xml:space="preserve">unfilled </w:t>
      </w:r>
      <w:r>
        <w:rPr>
          <w:lang w:val="id-ID"/>
        </w:rPr>
        <w:t>resin (Stephen dan Strang, 1985).</w:t>
      </w:r>
    </w:p>
    <w:p w14:paraId="59DD27E2" w14:textId="77777777" w:rsidR="002E2CE1" w:rsidRDefault="002E2CE1" w:rsidP="002E2CE1">
      <w:pPr>
        <w:widowControl w:val="0"/>
        <w:autoSpaceDE w:val="0"/>
        <w:spacing w:line="360" w:lineRule="auto"/>
        <w:ind w:firstLine="720"/>
        <w:jc w:val="both"/>
        <w:rPr>
          <w:lang w:val="id-ID"/>
        </w:rPr>
      </w:pPr>
      <w:r>
        <w:rPr>
          <w:lang w:val="id-ID"/>
        </w:rPr>
        <w:t xml:space="preserve">Percobaan-percobaan klinis terhadap pit dan </w:t>
      </w:r>
      <w:r>
        <w:rPr>
          <w:i/>
          <w:lang w:val="id-ID"/>
        </w:rPr>
        <w:t>fisur</w:t>
      </w:r>
      <w:r>
        <w:rPr>
          <w:i/>
          <w:lang w:val="zh-CN"/>
        </w:rPr>
        <w:t>re</w:t>
      </w:r>
      <w:r>
        <w:rPr>
          <w:i/>
          <w:lang w:val="id-ID"/>
        </w:rPr>
        <w:t xml:space="preserve"> sealant </w:t>
      </w:r>
      <w:r>
        <w:rPr>
          <w:lang w:val="id-ID"/>
        </w:rPr>
        <w:t>telah dilaporkan belakangan ini (Ripa, 1980; Gordon, 1983; Metz- Fairhurts, 1984; Rock, 1984; Stephen dan Strang, 1985). Walau</w:t>
      </w:r>
      <w:r>
        <w:rPr>
          <w:lang w:val="id-ID"/>
        </w:rPr>
        <w:softHyphen/>
        <w:t>pun beberapa percobaan memberikan hasil-hasil yang mengecewakan, sebagian besar menunjuk</w:t>
      </w:r>
      <w:r>
        <w:rPr>
          <w:lang w:val="id-ID"/>
        </w:rPr>
        <w:softHyphen/>
        <w:t>kan bahwa sealant cukup tahan jika digunakan dengan benar, dan sangat efektif dalam mence</w:t>
      </w:r>
      <w:r>
        <w:rPr>
          <w:lang w:val="id-ID"/>
        </w:rPr>
        <w:softHyphen/>
        <w:t>gah karies gigi.</w:t>
      </w:r>
    </w:p>
    <w:p w14:paraId="144FE6D7" w14:textId="77777777" w:rsidR="002E2CE1" w:rsidRDefault="002E2CE1" w:rsidP="002E2CE1">
      <w:pPr>
        <w:spacing w:after="160" w:line="259" w:lineRule="auto"/>
        <w:rPr>
          <w:lang w:val="id-ID"/>
        </w:rPr>
      </w:pPr>
      <w:r>
        <w:rPr>
          <w:lang w:val="id-ID"/>
        </w:rPr>
        <w:br w:type="page"/>
      </w:r>
    </w:p>
    <w:p w14:paraId="5857827F" w14:textId="77777777" w:rsidR="002E2CE1" w:rsidRDefault="002E2CE1" w:rsidP="002E2CE1">
      <w:pPr>
        <w:widowControl w:val="0"/>
        <w:autoSpaceDE w:val="0"/>
        <w:spacing w:line="360" w:lineRule="auto"/>
        <w:ind w:firstLine="720"/>
        <w:jc w:val="both"/>
        <w:rPr>
          <w:lang w:val="id-ID"/>
        </w:rPr>
      </w:pPr>
    </w:p>
    <w:p w14:paraId="30362B6A" w14:textId="77777777" w:rsidR="002E2CE1" w:rsidRDefault="002E2CE1" w:rsidP="002E2CE1">
      <w:pPr>
        <w:spacing w:line="360" w:lineRule="auto"/>
        <w:ind w:left="1980"/>
        <w:jc w:val="both"/>
        <w:rPr>
          <w:b/>
          <w:i/>
        </w:rPr>
      </w:pPr>
      <w:r>
        <w:rPr>
          <w:b/>
        </w:rPr>
        <w:t xml:space="preserve">Teknik </w:t>
      </w:r>
      <w:proofErr w:type="spellStart"/>
      <w:r>
        <w:rPr>
          <w:b/>
          <w:i/>
        </w:rPr>
        <w:t>Fisurre</w:t>
      </w:r>
      <w:proofErr w:type="spellEnd"/>
      <w:r>
        <w:rPr>
          <w:b/>
          <w:i/>
        </w:rPr>
        <w:t xml:space="preserve"> Sealant</w:t>
      </w:r>
    </w:p>
    <w:tbl>
      <w:tblPr>
        <w:tblW w:w="9677" w:type="dxa"/>
        <w:tblInd w:w="-118" w:type="dxa"/>
        <w:tblLayout w:type="fixed"/>
        <w:tblLook w:val="04A0" w:firstRow="1" w:lastRow="0" w:firstColumn="1" w:lastColumn="0" w:noHBand="0" w:noVBand="1"/>
      </w:tblPr>
      <w:tblGrid>
        <w:gridCol w:w="113"/>
        <w:gridCol w:w="1403"/>
        <w:gridCol w:w="15"/>
        <w:gridCol w:w="2334"/>
        <w:gridCol w:w="3052"/>
        <w:gridCol w:w="66"/>
        <w:gridCol w:w="2628"/>
        <w:gridCol w:w="66"/>
      </w:tblGrid>
      <w:tr w:rsidR="002E2CE1" w14:paraId="7C354A40" w14:textId="77777777" w:rsidTr="00497151">
        <w:trPr>
          <w:gridBefore w:val="1"/>
          <w:gridAfter w:val="1"/>
          <w:wBefore w:w="113" w:type="dxa"/>
          <w:wAfter w:w="66" w:type="dxa"/>
        </w:trPr>
        <w:tc>
          <w:tcPr>
            <w:tcW w:w="1403" w:type="dxa"/>
            <w:tcBorders>
              <w:top w:val="single" w:sz="4" w:space="0" w:color="000000"/>
              <w:left w:val="single" w:sz="4" w:space="0" w:color="000000"/>
              <w:bottom w:val="single" w:sz="4" w:space="0" w:color="000000"/>
            </w:tcBorders>
          </w:tcPr>
          <w:p w14:paraId="292C3CDA" w14:textId="77777777" w:rsidR="002E2CE1" w:rsidRDefault="002E2CE1" w:rsidP="00497151">
            <w:pPr>
              <w:snapToGrid w:val="0"/>
              <w:spacing w:line="360" w:lineRule="auto"/>
              <w:rPr>
                <w:b/>
              </w:rPr>
            </w:pPr>
            <w:proofErr w:type="spellStart"/>
            <w:r>
              <w:rPr>
                <w:b/>
              </w:rPr>
              <w:t>Prosedur</w:t>
            </w:r>
            <w:proofErr w:type="spellEnd"/>
          </w:p>
        </w:tc>
        <w:tc>
          <w:tcPr>
            <w:tcW w:w="2349" w:type="dxa"/>
            <w:gridSpan w:val="2"/>
            <w:tcBorders>
              <w:top w:val="single" w:sz="4" w:space="0" w:color="000000"/>
              <w:left w:val="single" w:sz="4" w:space="0" w:color="000000"/>
              <w:bottom w:val="single" w:sz="4" w:space="0" w:color="000000"/>
            </w:tcBorders>
          </w:tcPr>
          <w:p w14:paraId="21274BA4" w14:textId="77777777" w:rsidR="002E2CE1" w:rsidRDefault="002E2CE1" w:rsidP="00497151">
            <w:pPr>
              <w:snapToGrid w:val="0"/>
              <w:spacing w:line="360" w:lineRule="auto"/>
              <w:rPr>
                <w:b/>
              </w:rPr>
            </w:pPr>
            <w:proofErr w:type="spellStart"/>
            <w:r>
              <w:rPr>
                <w:b/>
              </w:rPr>
              <w:t>Metode</w:t>
            </w:r>
            <w:proofErr w:type="spellEnd"/>
          </w:p>
        </w:tc>
        <w:tc>
          <w:tcPr>
            <w:tcW w:w="3052" w:type="dxa"/>
            <w:tcBorders>
              <w:top w:val="single" w:sz="4" w:space="0" w:color="000000"/>
              <w:left w:val="single" w:sz="4" w:space="0" w:color="000000"/>
              <w:bottom w:val="single" w:sz="4" w:space="0" w:color="000000"/>
            </w:tcBorders>
          </w:tcPr>
          <w:p w14:paraId="7B8DA140" w14:textId="77777777" w:rsidR="002E2CE1" w:rsidRDefault="002E2CE1" w:rsidP="00497151">
            <w:pPr>
              <w:snapToGrid w:val="0"/>
              <w:spacing w:line="360" w:lineRule="auto"/>
              <w:rPr>
                <w:b/>
              </w:rPr>
            </w:pPr>
            <w:proofErr w:type="spellStart"/>
            <w:r>
              <w:rPr>
                <w:b/>
              </w:rPr>
              <w:t>Alasan</w:t>
            </w:r>
            <w:proofErr w:type="spellEnd"/>
          </w:p>
        </w:tc>
        <w:tc>
          <w:tcPr>
            <w:tcW w:w="2694" w:type="dxa"/>
            <w:gridSpan w:val="2"/>
            <w:tcBorders>
              <w:top w:val="single" w:sz="4" w:space="0" w:color="000000"/>
              <w:left w:val="single" w:sz="4" w:space="0" w:color="000000"/>
              <w:bottom w:val="single" w:sz="4" w:space="0" w:color="000000"/>
              <w:right w:val="single" w:sz="4" w:space="0" w:color="000000"/>
            </w:tcBorders>
          </w:tcPr>
          <w:p w14:paraId="037009D1" w14:textId="77777777" w:rsidR="002E2CE1" w:rsidRDefault="002E2CE1" w:rsidP="00497151">
            <w:pPr>
              <w:snapToGrid w:val="0"/>
              <w:spacing w:line="360" w:lineRule="auto"/>
              <w:rPr>
                <w:b/>
              </w:rPr>
            </w:pPr>
            <w:proofErr w:type="spellStart"/>
            <w:r>
              <w:rPr>
                <w:b/>
              </w:rPr>
              <w:t>Catatan</w:t>
            </w:r>
            <w:proofErr w:type="spellEnd"/>
          </w:p>
        </w:tc>
      </w:tr>
      <w:tr w:rsidR="002E2CE1" w14:paraId="286AAB9C" w14:textId="77777777" w:rsidTr="00497151">
        <w:trPr>
          <w:gridBefore w:val="1"/>
          <w:gridAfter w:val="1"/>
          <w:wBefore w:w="113" w:type="dxa"/>
          <w:wAfter w:w="66" w:type="dxa"/>
        </w:trPr>
        <w:tc>
          <w:tcPr>
            <w:tcW w:w="1403" w:type="dxa"/>
            <w:tcBorders>
              <w:left w:val="single" w:sz="4" w:space="0" w:color="000000"/>
              <w:bottom w:val="single" w:sz="4" w:space="0" w:color="000000"/>
            </w:tcBorders>
          </w:tcPr>
          <w:p w14:paraId="236E635A" w14:textId="77777777" w:rsidR="002E2CE1" w:rsidRDefault="002E2CE1" w:rsidP="00497151">
            <w:pPr>
              <w:snapToGrid w:val="0"/>
              <w:spacing w:line="360" w:lineRule="auto"/>
            </w:pPr>
            <w:r>
              <w:t xml:space="preserve">1. </w:t>
            </w:r>
            <w:proofErr w:type="spellStart"/>
            <w:r>
              <w:t>Bersihkan</w:t>
            </w:r>
            <w:proofErr w:type="spellEnd"/>
            <w:r>
              <w:t xml:space="preserve"> </w:t>
            </w:r>
            <w:proofErr w:type="spellStart"/>
            <w:r>
              <w:t>permukaan</w:t>
            </w:r>
            <w:proofErr w:type="spellEnd"/>
            <w:r>
              <w:t xml:space="preserve"> </w:t>
            </w:r>
            <w:proofErr w:type="spellStart"/>
            <w:r>
              <w:t>gigi</w:t>
            </w:r>
            <w:proofErr w:type="spellEnd"/>
            <w:r>
              <w:t>.</w:t>
            </w:r>
          </w:p>
        </w:tc>
        <w:tc>
          <w:tcPr>
            <w:tcW w:w="2349" w:type="dxa"/>
            <w:gridSpan w:val="2"/>
            <w:tcBorders>
              <w:left w:val="single" w:sz="4" w:space="0" w:color="000000"/>
              <w:bottom w:val="single" w:sz="4" w:space="0" w:color="000000"/>
            </w:tcBorders>
          </w:tcPr>
          <w:p w14:paraId="5CE62EF6" w14:textId="77777777" w:rsidR="002E2CE1" w:rsidRDefault="002E2CE1" w:rsidP="00497151">
            <w:pPr>
              <w:widowControl w:val="0"/>
              <w:tabs>
                <w:tab w:val="left" w:pos="204"/>
              </w:tabs>
              <w:autoSpaceDE w:val="0"/>
              <w:snapToGrid w:val="0"/>
            </w:pPr>
            <w:proofErr w:type="spellStart"/>
            <w:r>
              <w:t>Gunakan</w:t>
            </w:r>
            <w:proofErr w:type="spellEnd"/>
            <w:r>
              <w:t xml:space="preserve"> </w:t>
            </w:r>
            <w:proofErr w:type="spellStart"/>
            <w:r>
              <w:t>sedikit</w:t>
            </w:r>
            <w:proofErr w:type="spellEnd"/>
            <w:r>
              <w:t xml:space="preserve"> </w:t>
            </w:r>
            <w:r>
              <w:rPr>
                <w:i/>
                <w:iCs/>
              </w:rPr>
              <w:t xml:space="preserve">pumice </w:t>
            </w:r>
            <w:r>
              <w:t xml:space="preserve">dan air </w:t>
            </w:r>
            <w:proofErr w:type="spellStart"/>
            <w:r>
              <w:t>dengan</w:t>
            </w:r>
            <w:proofErr w:type="spellEnd"/>
            <w:r>
              <w:t xml:space="preserve"> </w:t>
            </w:r>
            <w:proofErr w:type="spellStart"/>
            <w:r>
              <w:t>sikat</w:t>
            </w:r>
            <w:proofErr w:type="spellEnd"/>
            <w:r>
              <w:t xml:space="preserve"> </w:t>
            </w:r>
            <w:proofErr w:type="spellStart"/>
            <w:r>
              <w:t>berkecepatan</w:t>
            </w:r>
            <w:proofErr w:type="spellEnd"/>
            <w:r>
              <w:t xml:space="preserve"> </w:t>
            </w:r>
            <w:proofErr w:type="spellStart"/>
            <w:r>
              <w:t>rendah</w:t>
            </w:r>
            <w:proofErr w:type="spellEnd"/>
            <w:r>
              <w:t xml:space="preserve"> </w:t>
            </w:r>
            <w:proofErr w:type="spellStart"/>
            <w:r>
              <w:t>untuk</w:t>
            </w:r>
            <w:proofErr w:type="spellEnd"/>
            <w:r>
              <w:t xml:space="preserve"> </w:t>
            </w:r>
            <w:proofErr w:type="spellStart"/>
            <w:r>
              <w:t>membersihkan</w:t>
            </w:r>
            <w:proofErr w:type="spellEnd"/>
            <w:r>
              <w:t xml:space="preserve"> pit dan </w:t>
            </w:r>
            <w:proofErr w:type="spellStart"/>
            <w:r>
              <w:t>fisur</w:t>
            </w:r>
            <w:proofErr w:type="spellEnd"/>
            <w:r>
              <w:t xml:space="preserve"> dan </w:t>
            </w:r>
            <w:proofErr w:type="spellStart"/>
            <w:r>
              <w:t>permukaan</w:t>
            </w:r>
            <w:proofErr w:type="spellEnd"/>
            <w:r>
              <w:t xml:space="preserve"> </w:t>
            </w:r>
            <w:proofErr w:type="spellStart"/>
            <w:r>
              <w:t>gigi</w:t>
            </w:r>
            <w:proofErr w:type="spellEnd"/>
            <w:r>
              <w:t xml:space="preserve"> </w:t>
            </w:r>
            <w:proofErr w:type="spellStart"/>
            <w:r>
              <w:t>sekitarnya</w:t>
            </w:r>
            <w:proofErr w:type="spellEnd"/>
            <w:r>
              <w:t>.</w:t>
            </w:r>
          </w:p>
          <w:p w14:paraId="05A48736" w14:textId="77777777" w:rsidR="002E2CE1" w:rsidRDefault="002E2CE1" w:rsidP="00497151">
            <w:pPr>
              <w:widowControl w:val="0"/>
              <w:tabs>
                <w:tab w:val="left" w:pos="204"/>
              </w:tabs>
              <w:autoSpaceDE w:val="0"/>
            </w:pPr>
          </w:p>
          <w:p w14:paraId="13E3CF0D" w14:textId="77777777" w:rsidR="002E2CE1" w:rsidRDefault="002E2CE1" w:rsidP="00497151">
            <w:pPr>
              <w:widowControl w:val="0"/>
              <w:tabs>
                <w:tab w:val="left" w:pos="204"/>
              </w:tabs>
              <w:autoSpaceDE w:val="0"/>
            </w:pPr>
          </w:p>
          <w:p w14:paraId="258AF48D" w14:textId="77777777" w:rsidR="002E2CE1" w:rsidRDefault="002E2CE1" w:rsidP="00497151">
            <w:pPr>
              <w:widowControl w:val="0"/>
              <w:tabs>
                <w:tab w:val="left" w:pos="204"/>
              </w:tabs>
              <w:autoSpaceDE w:val="0"/>
              <w:rPr>
                <w:lang w:val="es-ES"/>
              </w:rPr>
            </w:pPr>
            <w:proofErr w:type="spellStart"/>
            <w:r>
              <w:rPr>
                <w:lang w:val="es-ES"/>
              </w:rPr>
              <w:t>Cuci</w:t>
            </w:r>
            <w:proofErr w:type="spellEnd"/>
            <w:r>
              <w:rPr>
                <w:lang w:val="es-ES"/>
              </w:rPr>
              <w:t xml:space="preserve"> </w:t>
            </w:r>
            <w:proofErr w:type="spellStart"/>
            <w:r>
              <w:rPr>
                <w:lang w:val="es-ES"/>
              </w:rPr>
              <w:t>permukaan</w:t>
            </w:r>
            <w:proofErr w:type="spellEnd"/>
            <w:r>
              <w:rPr>
                <w:lang w:val="es-ES"/>
              </w:rPr>
              <w:t xml:space="preserve"> </w:t>
            </w:r>
            <w:proofErr w:type="spellStart"/>
            <w:r>
              <w:rPr>
                <w:lang w:val="es-ES"/>
              </w:rPr>
              <w:t>dengan</w:t>
            </w:r>
            <w:proofErr w:type="spellEnd"/>
            <w:r>
              <w:rPr>
                <w:lang w:val="es-ES"/>
              </w:rPr>
              <w:t xml:space="preserve"> </w:t>
            </w:r>
            <w:proofErr w:type="spellStart"/>
            <w:r>
              <w:rPr>
                <w:lang w:val="es-ES"/>
              </w:rPr>
              <w:t>semprotan</w:t>
            </w:r>
            <w:proofErr w:type="spellEnd"/>
            <w:r>
              <w:rPr>
                <w:lang w:val="es-ES"/>
              </w:rPr>
              <w:t xml:space="preserve"> </w:t>
            </w:r>
            <w:proofErr w:type="spellStart"/>
            <w:r>
              <w:rPr>
                <w:lang w:val="es-ES"/>
              </w:rPr>
              <w:t>udara</w:t>
            </w:r>
            <w:proofErr w:type="spellEnd"/>
            <w:r>
              <w:rPr>
                <w:lang w:val="es-ES"/>
              </w:rPr>
              <w:t>/air</w:t>
            </w:r>
          </w:p>
        </w:tc>
        <w:tc>
          <w:tcPr>
            <w:tcW w:w="3052" w:type="dxa"/>
            <w:tcBorders>
              <w:left w:val="single" w:sz="4" w:space="0" w:color="000000"/>
              <w:bottom w:val="single" w:sz="4" w:space="0" w:color="000000"/>
            </w:tcBorders>
          </w:tcPr>
          <w:p w14:paraId="5ED47BFE" w14:textId="77777777" w:rsidR="002E2CE1" w:rsidRDefault="002E2CE1" w:rsidP="00497151">
            <w:pPr>
              <w:snapToGrid w:val="0"/>
            </w:pPr>
            <w:proofErr w:type="spellStart"/>
            <w:r>
              <w:rPr>
                <w:lang w:val="es-ES"/>
              </w:rPr>
              <w:t>Adalah</w:t>
            </w:r>
            <w:proofErr w:type="spellEnd"/>
            <w:r>
              <w:rPr>
                <w:lang w:val="es-ES"/>
              </w:rPr>
              <w:t xml:space="preserve"> </w:t>
            </w:r>
            <w:proofErr w:type="spellStart"/>
            <w:r>
              <w:rPr>
                <w:lang w:val="es-ES"/>
              </w:rPr>
              <w:t>perlu</w:t>
            </w:r>
            <w:proofErr w:type="spellEnd"/>
            <w:r>
              <w:rPr>
                <w:lang w:val="es-ES"/>
              </w:rPr>
              <w:t xml:space="preserve"> </w:t>
            </w:r>
            <w:proofErr w:type="spellStart"/>
            <w:r>
              <w:rPr>
                <w:lang w:val="es-ES"/>
              </w:rPr>
              <w:t>menghilangkan</w:t>
            </w:r>
            <w:proofErr w:type="spellEnd"/>
            <w:r>
              <w:rPr>
                <w:lang w:val="es-ES"/>
              </w:rPr>
              <w:t xml:space="preserve"> </w:t>
            </w:r>
            <w:proofErr w:type="spellStart"/>
            <w:r>
              <w:rPr>
                <w:lang w:val="es-ES"/>
              </w:rPr>
              <w:t>plak</w:t>
            </w:r>
            <w:proofErr w:type="spellEnd"/>
            <w:r>
              <w:rPr>
                <w:lang w:val="es-ES"/>
              </w:rPr>
              <w:t xml:space="preserve"> dan </w:t>
            </w:r>
            <w:proofErr w:type="spellStart"/>
            <w:r>
              <w:rPr>
                <w:lang w:val="es-ES"/>
              </w:rPr>
              <w:t>pelikel</w:t>
            </w:r>
            <w:proofErr w:type="spellEnd"/>
            <w:r>
              <w:rPr>
                <w:lang w:val="es-ES"/>
              </w:rPr>
              <w:t xml:space="preserve"> yang </w:t>
            </w:r>
            <w:proofErr w:type="spellStart"/>
            <w:r>
              <w:rPr>
                <w:lang w:val="es-ES"/>
              </w:rPr>
              <w:t>mengambat</w:t>
            </w:r>
            <w:proofErr w:type="spellEnd"/>
            <w:r>
              <w:rPr>
                <w:lang w:val="es-ES"/>
              </w:rPr>
              <w:t xml:space="preserve"> </w:t>
            </w:r>
            <w:proofErr w:type="spellStart"/>
            <w:r>
              <w:rPr>
                <w:lang w:val="es-ES"/>
              </w:rPr>
              <w:t>etsa</w:t>
            </w:r>
            <w:proofErr w:type="spellEnd"/>
            <w:r>
              <w:rPr>
                <w:lang w:val="es-ES"/>
              </w:rPr>
              <w:t xml:space="preserve">. </w:t>
            </w:r>
            <w:proofErr w:type="spellStart"/>
            <w:r>
              <w:rPr>
                <w:lang w:val="es-ES"/>
              </w:rPr>
              <w:t>Pumice</w:t>
            </w:r>
            <w:proofErr w:type="spellEnd"/>
            <w:r>
              <w:rPr>
                <w:lang w:val="es-ES"/>
              </w:rPr>
              <w:t xml:space="preserve"> </w:t>
            </w:r>
            <w:proofErr w:type="spellStart"/>
            <w:r>
              <w:rPr>
                <w:lang w:val="es-ES"/>
              </w:rPr>
              <w:t>lebih</w:t>
            </w:r>
            <w:proofErr w:type="spellEnd"/>
            <w:r>
              <w:rPr>
                <w:lang w:val="es-ES"/>
              </w:rPr>
              <w:t xml:space="preserve"> </w:t>
            </w:r>
            <w:proofErr w:type="spellStart"/>
            <w:r>
              <w:rPr>
                <w:lang w:val="es-ES"/>
              </w:rPr>
              <w:t>disukai</w:t>
            </w:r>
            <w:proofErr w:type="spellEnd"/>
            <w:r>
              <w:rPr>
                <w:lang w:val="es-ES"/>
              </w:rPr>
              <w:t xml:space="preserve"> </w:t>
            </w:r>
            <w:proofErr w:type="spellStart"/>
            <w:r>
              <w:rPr>
                <w:lang w:val="es-ES"/>
              </w:rPr>
              <w:t>daripada</w:t>
            </w:r>
            <w:proofErr w:type="spellEnd"/>
            <w:r>
              <w:rPr>
                <w:lang w:val="es-ES"/>
              </w:rPr>
              <w:t xml:space="preserve"> pasta </w:t>
            </w:r>
            <w:proofErr w:type="spellStart"/>
            <w:r>
              <w:rPr>
                <w:lang w:val="es-ES"/>
              </w:rPr>
              <w:t>profllaksis</w:t>
            </w:r>
            <w:proofErr w:type="spellEnd"/>
            <w:r>
              <w:rPr>
                <w:lang w:val="es-ES"/>
              </w:rPr>
              <w:t xml:space="preserve"> </w:t>
            </w:r>
            <w:proofErr w:type="spellStart"/>
            <w:r>
              <w:rPr>
                <w:lang w:val="es-ES"/>
              </w:rPr>
              <w:t>karena</w:t>
            </w:r>
            <w:proofErr w:type="spellEnd"/>
            <w:r>
              <w:rPr>
                <w:lang w:val="es-ES"/>
              </w:rPr>
              <w:t xml:space="preserve"> pasta </w:t>
            </w:r>
            <w:proofErr w:type="spellStart"/>
            <w:r>
              <w:rPr>
                <w:lang w:val="es-ES"/>
              </w:rPr>
              <w:t>mengan</w:t>
            </w:r>
            <w:r>
              <w:rPr>
                <w:lang w:val="es-ES"/>
              </w:rPr>
              <w:softHyphen/>
              <w:t>dung</w:t>
            </w:r>
            <w:proofErr w:type="spellEnd"/>
            <w:r>
              <w:rPr>
                <w:lang w:val="es-ES"/>
              </w:rPr>
              <w:t xml:space="preserve"> </w:t>
            </w:r>
            <w:proofErr w:type="spellStart"/>
            <w:r>
              <w:rPr>
                <w:lang w:val="es-ES"/>
              </w:rPr>
              <w:t>fluor</w:t>
            </w:r>
            <w:proofErr w:type="spellEnd"/>
            <w:r>
              <w:rPr>
                <w:lang w:val="es-ES"/>
              </w:rPr>
              <w:t xml:space="preserve"> </w:t>
            </w:r>
            <w:proofErr w:type="spellStart"/>
            <w:r>
              <w:rPr>
                <w:lang w:val="es-ES"/>
              </w:rPr>
              <w:t>atau</w:t>
            </w:r>
            <w:proofErr w:type="spellEnd"/>
            <w:r>
              <w:rPr>
                <w:lang w:val="es-ES"/>
              </w:rPr>
              <w:t xml:space="preserve"> </w:t>
            </w:r>
            <w:proofErr w:type="spellStart"/>
            <w:r>
              <w:rPr>
                <w:lang w:val="es-ES"/>
              </w:rPr>
              <w:t>bahan</w:t>
            </w:r>
            <w:proofErr w:type="spellEnd"/>
            <w:r>
              <w:rPr>
                <w:lang w:val="es-ES"/>
              </w:rPr>
              <w:t xml:space="preserve"> </w:t>
            </w:r>
            <w:proofErr w:type="spellStart"/>
            <w:r>
              <w:rPr>
                <w:lang w:val="es-ES"/>
              </w:rPr>
              <w:t>berminyak</w:t>
            </w:r>
            <w:proofErr w:type="spellEnd"/>
            <w:r>
              <w:rPr>
                <w:lang w:val="es-ES"/>
              </w:rPr>
              <w:t xml:space="preserve"> yang </w:t>
            </w:r>
            <w:proofErr w:type="spellStart"/>
            <w:r>
              <w:rPr>
                <w:lang w:val="es-ES"/>
              </w:rPr>
              <w:t>mengurangi</w:t>
            </w:r>
            <w:proofErr w:type="spellEnd"/>
            <w:r>
              <w:rPr>
                <w:lang w:val="es-ES"/>
              </w:rPr>
              <w:t xml:space="preserve"> </w:t>
            </w:r>
            <w:proofErr w:type="spellStart"/>
            <w:r>
              <w:rPr>
                <w:lang w:val="es-ES"/>
              </w:rPr>
              <w:t>efektivitas</w:t>
            </w:r>
            <w:proofErr w:type="spellEnd"/>
            <w:r>
              <w:rPr>
                <w:lang w:val="es-ES"/>
              </w:rPr>
              <w:t xml:space="preserve"> </w:t>
            </w:r>
            <w:proofErr w:type="spellStart"/>
            <w:r>
              <w:rPr>
                <w:lang w:val="es-ES"/>
              </w:rPr>
              <w:t>etsa</w:t>
            </w:r>
            <w:proofErr w:type="spellEnd"/>
            <w:r>
              <w:rPr>
                <w:lang w:val="es-ES"/>
              </w:rPr>
              <w:t xml:space="preserve">. </w:t>
            </w:r>
            <w:proofErr w:type="spellStart"/>
            <w:r>
              <w:t>Partikel-partikel</w:t>
            </w:r>
            <w:proofErr w:type="spellEnd"/>
            <w:r>
              <w:t xml:space="preserve"> </w:t>
            </w:r>
            <w:r>
              <w:rPr>
                <w:i/>
                <w:iCs/>
              </w:rPr>
              <w:t xml:space="preserve">pumice </w:t>
            </w:r>
            <w:proofErr w:type="spellStart"/>
            <w:r>
              <w:t>harus</w:t>
            </w:r>
            <w:proofErr w:type="spellEnd"/>
            <w:r>
              <w:t xml:space="preserve"> </w:t>
            </w:r>
            <w:proofErr w:type="spellStart"/>
            <w:r>
              <w:t>dibersihkan</w:t>
            </w:r>
            <w:proofErr w:type="spellEnd"/>
            <w:r>
              <w:t>.</w:t>
            </w:r>
          </w:p>
        </w:tc>
        <w:tc>
          <w:tcPr>
            <w:tcW w:w="2694" w:type="dxa"/>
            <w:gridSpan w:val="2"/>
            <w:tcBorders>
              <w:left w:val="single" w:sz="4" w:space="0" w:color="000000"/>
              <w:bottom w:val="single" w:sz="4" w:space="0" w:color="000000"/>
              <w:right w:val="single" w:sz="4" w:space="0" w:color="000000"/>
            </w:tcBorders>
          </w:tcPr>
          <w:p w14:paraId="18A5B703" w14:textId="77777777" w:rsidR="002E2CE1" w:rsidRDefault="002E2CE1" w:rsidP="00497151">
            <w:pPr>
              <w:snapToGrid w:val="0"/>
            </w:pPr>
            <w:r>
              <w:t xml:space="preserve">Debris yang </w:t>
            </w:r>
            <w:proofErr w:type="spellStart"/>
            <w:r>
              <w:t>halus</w:t>
            </w:r>
            <w:proofErr w:type="spellEnd"/>
            <w:r>
              <w:t xml:space="preserve"> </w:t>
            </w:r>
            <w:proofErr w:type="spellStart"/>
            <w:r>
              <w:t>dapat</w:t>
            </w:r>
            <w:proofErr w:type="spellEnd"/>
            <w:r>
              <w:t xml:space="preserve"> </w:t>
            </w:r>
            <w:proofErr w:type="spellStart"/>
            <w:r>
              <w:t>dihilangkan</w:t>
            </w:r>
            <w:proofErr w:type="spellEnd"/>
            <w:r>
              <w:t xml:space="preserve"> dan pit dan </w:t>
            </w:r>
            <w:proofErr w:type="spellStart"/>
            <w:r>
              <w:t>fisur</w:t>
            </w:r>
            <w:proofErr w:type="spellEnd"/>
            <w:r>
              <w:t xml:space="preserve"> </w:t>
            </w:r>
            <w:proofErr w:type="spellStart"/>
            <w:r>
              <w:t>dengan</w:t>
            </w:r>
            <w:proofErr w:type="spellEnd"/>
            <w:r>
              <w:t xml:space="preserve"> </w:t>
            </w:r>
            <w:proofErr w:type="spellStart"/>
            <w:r>
              <w:t>sonde</w:t>
            </w:r>
            <w:proofErr w:type="spellEnd"/>
            <w:r>
              <w:t xml:space="preserve">, stain juga </w:t>
            </w:r>
            <w:proofErr w:type="spellStart"/>
            <w:r>
              <w:t>harus</w:t>
            </w:r>
            <w:proofErr w:type="spellEnd"/>
            <w:r>
              <w:t xml:space="preserve"> </w:t>
            </w:r>
            <w:proofErr w:type="spellStart"/>
            <w:r>
              <w:t>dihilangkan</w:t>
            </w:r>
            <w:proofErr w:type="spellEnd"/>
            <w:r>
              <w:t>.</w:t>
            </w:r>
          </w:p>
        </w:tc>
      </w:tr>
      <w:tr w:rsidR="002E2CE1" w14:paraId="14C82EFB" w14:textId="77777777" w:rsidTr="00497151">
        <w:trPr>
          <w:gridBefore w:val="1"/>
          <w:gridAfter w:val="1"/>
          <w:wBefore w:w="113" w:type="dxa"/>
          <w:wAfter w:w="66" w:type="dxa"/>
        </w:trPr>
        <w:tc>
          <w:tcPr>
            <w:tcW w:w="1403" w:type="dxa"/>
            <w:tcBorders>
              <w:left w:val="single" w:sz="4" w:space="0" w:color="000000"/>
              <w:bottom w:val="single" w:sz="4" w:space="0" w:color="000000"/>
            </w:tcBorders>
          </w:tcPr>
          <w:p w14:paraId="1F463805" w14:textId="77777777" w:rsidR="002E2CE1" w:rsidRDefault="002E2CE1" w:rsidP="00497151">
            <w:pPr>
              <w:snapToGrid w:val="0"/>
              <w:spacing w:line="360" w:lineRule="auto"/>
            </w:pPr>
            <w:r>
              <w:t xml:space="preserve">3. </w:t>
            </w:r>
            <w:proofErr w:type="spellStart"/>
            <w:r>
              <w:t>Etsa</w:t>
            </w:r>
            <w:proofErr w:type="spellEnd"/>
            <w:r>
              <w:t xml:space="preserve"> email</w:t>
            </w:r>
          </w:p>
        </w:tc>
        <w:tc>
          <w:tcPr>
            <w:tcW w:w="2349" w:type="dxa"/>
            <w:gridSpan w:val="2"/>
            <w:tcBorders>
              <w:left w:val="single" w:sz="4" w:space="0" w:color="000000"/>
              <w:bottom w:val="single" w:sz="4" w:space="0" w:color="000000"/>
            </w:tcBorders>
          </w:tcPr>
          <w:p w14:paraId="63DFE212" w14:textId="77777777" w:rsidR="002E2CE1" w:rsidRDefault="002E2CE1" w:rsidP="00497151">
            <w:pPr>
              <w:widowControl w:val="0"/>
              <w:tabs>
                <w:tab w:val="left" w:pos="204"/>
              </w:tabs>
              <w:autoSpaceDE w:val="0"/>
              <w:snapToGrid w:val="0"/>
              <w:rPr>
                <w:lang w:val="sv-SE"/>
              </w:rPr>
            </w:pPr>
            <w:r>
              <w:rPr>
                <w:lang w:val="sv-SE"/>
              </w:rPr>
              <w:t xml:space="preserve">Berikan asam fosfat 30-50% dengan gulungan kapas kecil atau spon, atau kuas kecil. </w:t>
            </w:r>
          </w:p>
          <w:p w14:paraId="1EF0A69B" w14:textId="77777777" w:rsidR="002E2CE1" w:rsidRDefault="002E2CE1" w:rsidP="00497151">
            <w:pPr>
              <w:widowControl w:val="0"/>
              <w:tabs>
                <w:tab w:val="left" w:pos="204"/>
              </w:tabs>
              <w:autoSpaceDE w:val="0"/>
              <w:rPr>
                <w:lang w:val="sv-SE"/>
              </w:rPr>
            </w:pPr>
          </w:p>
          <w:p w14:paraId="11344886" w14:textId="77777777" w:rsidR="002E2CE1" w:rsidRDefault="002E2CE1" w:rsidP="00497151">
            <w:pPr>
              <w:widowControl w:val="0"/>
              <w:tabs>
                <w:tab w:val="left" w:pos="204"/>
              </w:tabs>
              <w:autoSpaceDE w:val="0"/>
              <w:rPr>
                <w:lang w:val="sv-SE"/>
              </w:rPr>
            </w:pPr>
            <w:r>
              <w:rPr>
                <w:lang w:val="sv-SE"/>
              </w:rPr>
              <w:t xml:space="preserve">Perluas daerah etsa melewati fisur sampai ke ujung </w:t>
            </w:r>
            <w:r>
              <w:rPr>
                <w:i/>
                <w:iCs/>
                <w:lang w:val="sv-SE"/>
              </w:rPr>
              <w:t xml:space="preserve">cusp </w:t>
            </w:r>
            <w:r>
              <w:rPr>
                <w:lang w:val="sv-SE"/>
              </w:rPr>
              <w:t>(gambar Sib) (atau sampai radius 3-4mm sekitar pit).</w:t>
            </w:r>
          </w:p>
          <w:p w14:paraId="1DCF09B5" w14:textId="77777777" w:rsidR="002E2CE1" w:rsidRDefault="002E2CE1" w:rsidP="00497151">
            <w:pPr>
              <w:widowControl w:val="0"/>
              <w:tabs>
                <w:tab w:val="left" w:pos="204"/>
              </w:tabs>
              <w:autoSpaceDE w:val="0"/>
              <w:rPr>
                <w:lang w:val="sv-SE"/>
              </w:rPr>
            </w:pPr>
            <w:r>
              <w:rPr>
                <w:lang w:val="sv-SE"/>
              </w:rPr>
              <w:t>Jaga email tetap basah oleh asam selama 1 menit.</w:t>
            </w:r>
          </w:p>
          <w:p w14:paraId="2AB4341B" w14:textId="77777777" w:rsidR="002E2CE1" w:rsidRDefault="002E2CE1" w:rsidP="00497151">
            <w:pPr>
              <w:rPr>
                <w:lang w:val="sv-SE"/>
              </w:rPr>
            </w:pPr>
          </w:p>
        </w:tc>
        <w:tc>
          <w:tcPr>
            <w:tcW w:w="3052" w:type="dxa"/>
            <w:tcBorders>
              <w:left w:val="single" w:sz="4" w:space="0" w:color="000000"/>
              <w:bottom w:val="single" w:sz="4" w:space="0" w:color="000000"/>
            </w:tcBorders>
          </w:tcPr>
          <w:p w14:paraId="5E3FB0FF" w14:textId="77777777" w:rsidR="002E2CE1" w:rsidRDefault="002E2CE1" w:rsidP="00497151">
            <w:pPr>
              <w:widowControl w:val="0"/>
              <w:tabs>
                <w:tab w:val="left" w:pos="204"/>
              </w:tabs>
              <w:autoSpaceDE w:val="0"/>
              <w:snapToGrid w:val="0"/>
              <w:rPr>
                <w:lang w:val="sv-SE"/>
              </w:rPr>
            </w:pPr>
            <w:r>
              <w:rPr>
                <w:lang w:val="sv-SE"/>
              </w:rPr>
              <w:t>Asam fosfat 30-50% menghasilkan etsa yang optimal untuk menjamin ikatan resin yang baik.</w:t>
            </w:r>
          </w:p>
          <w:p w14:paraId="4C760186" w14:textId="77777777" w:rsidR="002E2CE1" w:rsidRDefault="002E2CE1" w:rsidP="00497151">
            <w:pPr>
              <w:widowControl w:val="0"/>
              <w:tabs>
                <w:tab w:val="left" w:pos="204"/>
              </w:tabs>
              <w:autoSpaceDE w:val="0"/>
              <w:rPr>
                <w:lang w:val="sv-SE"/>
              </w:rPr>
            </w:pPr>
          </w:p>
          <w:p w14:paraId="6625582E" w14:textId="77777777" w:rsidR="002E2CE1" w:rsidRDefault="002E2CE1" w:rsidP="00497151">
            <w:pPr>
              <w:widowControl w:val="0"/>
              <w:tabs>
                <w:tab w:val="left" w:pos="204"/>
              </w:tabs>
              <w:autoSpaceDE w:val="0"/>
              <w:rPr>
                <w:lang w:val="sv-SE"/>
              </w:rPr>
            </w:pPr>
            <w:r>
              <w:rPr>
                <w:lang w:val="sv-SE"/>
              </w:rPr>
              <w:t>Perluasan yang cukup dan daerah etsa diperlukan untuk menjamin tepi sealant yang terletak pada email yang sudah dietsa.</w:t>
            </w:r>
          </w:p>
          <w:p w14:paraId="41B4C922" w14:textId="77777777" w:rsidR="002E2CE1" w:rsidRDefault="002E2CE1" w:rsidP="00497151">
            <w:pPr>
              <w:widowControl w:val="0"/>
              <w:tabs>
                <w:tab w:val="left" w:pos="204"/>
              </w:tabs>
              <w:autoSpaceDE w:val="0"/>
            </w:pPr>
            <w:proofErr w:type="spellStart"/>
            <w:r>
              <w:t>Aplikasi</w:t>
            </w:r>
            <w:proofErr w:type="spellEnd"/>
            <w:r>
              <w:t xml:space="preserve"> </w:t>
            </w:r>
            <w:proofErr w:type="spellStart"/>
            <w:r>
              <w:t>selama</w:t>
            </w:r>
            <w:proofErr w:type="spellEnd"/>
            <w:r>
              <w:t xml:space="preserve"> 1 </w:t>
            </w:r>
            <w:proofErr w:type="spellStart"/>
            <w:r>
              <w:t>menit</w:t>
            </w:r>
            <w:proofErr w:type="spellEnd"/>
            <w:r>
              <w:t xml:space="preserve"> </w:t>
            </w:r>
            <w:proofErr w:type="spellStart"/>
            <w:r>
              <w:t>mengha</w:t>
            </w:r>
            <w:r>
              <w:softHyphen/>
              <w:t>silkan</w:t>
            </w:r>
            <w:proofErr w:type="spellEnd"/>
            <w:r>
              <w:t xml:space="preserve"> </w:t>
            </w:r>
            <w:proofErr w:type="spellStart"/>
            <w:r>
              <w:t>pola</w:t>
            </w:r>
            <w:proofErr w:type="spellEnd"/>
            <w:r>
              <w:t xml:space="preserve"> </w:t>
            </w:r>
            <w:proofErr w:type="spellStart"/>
            <w:r>
              <w:t>etsa</w:t>
            </w:r>
            <w:proofErr w:type="spellEnd"/>
            <w:r>
              <w:t xml:space="preserve"> yang </w:t>
            </w:r>
            <w:proofErr w:type="spellStart"/>
            <w:r>
              <w:t>menjamin</w:t>
            </w:r>
            <w:proofErr w:type="spellEnd"/>
            <w:r>
              <w:t xml:space="preserve"> </w:t>
            </w:r>
            <w:proofErr w:type="spellStart"/>
            <w:r>
              <w:t>ikatan</w:t>
            </w:r>
            <w:proofErr w:type="spellEnd"/>
            <w:r>
              <w:t xml:space="preserve"> resin yang </w:t>
            </w:r>
            <w:proofErr w:type="spellStart"/>
            <w:r>
              <w:t>kuat</w:t>
            </w:r>
            <w:proofErr w:type="spellEnd"/>
            <w:r>
              <w:t xml:space="preserve">. </w:t>
            </w:r>
          </w:p>
          <w:p w14:paraId="4F94F0D2" w14:textId="77777777" w:rsidR="002E2CE1" w:rsidRDefault="002E2CE1" w:rsidP="00497151">
            <w:pPr>
              <w:spacing w:line="360" w:lineRule="auto"/>
            </w:pPr>
          </w:p>
        </w:tc>
        <w:tc>
          <w:tcPr>
            <w:tcW w:w="2694" w:type="dxa"/>
            <w:gridSpan w:val="2"/>
            <w:tcBorders>
              <w:left w:val="single" w:sz="4" w:space="0" w:color="000000"/>
              <w:bottom w:val="single" w:sz="4" w:space="0" w:color="000000"/>
              <w:right w:val="single" w:sz="4" w:space="0" w:color="000000"/>
            </w:tcBorders>
          </w:tcPr>
          <w:p w14:paraId="1FE78F78" w14:textId="77777777" w:rsidR="002E2CE1" w:rsidRDefault="002E2CE1" w:rsidP="00497151">
            <w:pPr>
              <w:widowControl w:val="0"/>
              <w:tabs>
                <w:tab w:val="left" w:pos="204"/>
              </w:tabs>
              <w:autoSpaceDE w:val="0"/>
              <w:snapToGrid w:val="0"/>
            </w:pPr>
            <w:proofErr w:type="spellStart"/>
            <w:r>
              <w:t>Etsa</w:t>
            </w:r>
            <w:proofErr w:type="spellEnd"/>
            <w:r>
              <w:t xml:space="preserve"> </w:t>
            </w:r>
            <w:proofErr w:type="spellStart"/>
            <w:r>
              <w:t>atau</w:t>
            </w:r>
            <w:proofErr w:type="spellEnd"/>
            <w:r>
              <w:t xml:space="preserve"> </w:t>
            </w:r>
            <w:proofErr w:type="spellStart"/>
            <w:r>
              <w:t>kondisioner</w:t>
            </w:r>
            <w:proofErr w:type="spellEnd"/>
            <w:r>
              <w:t xml:space="preserve"> yang </w:t>
            </w:r>
            <w:proofErr w:type="spellStart"/>
            <w:r>
              <w:t>disertakan</w:t>
            </w:r>
            <w:proofErr w:type="spellEnd"/>
            <w:r>
              <w:t xml:space="preserve"> pada </w:t>
            </w:r>
            <w:proofErr w:type="spellStart"/>
            <w:r>
              <w:t>produk</w:t>
            </w:r>
            <w:proofErr w:type="spellEnd"/>
            <w:r>
              <w:t xml:space="preserve"> </w:t>
            </w:r>
            <w:proofErr w:type="spellStart"/>
            <w:r>
              <w:t>komersial</w:t>
            </w:r>
            <w:proofErr w:type="spellEnd"/>
            <w:r>
              <w:t xml:space="preserve"> </w:t>
            </w:r>
            <w:proofErr w:type="spellStart"/>
            <w:r>
              <w:t>adalah</w:t>
            </w:r>
            <w:proofErr w:type="spellEnd"/>
            <w:r>
              <w:t xml:space="preserve"> </w:t>
            </w:r>
            <w:proofErr w:type="spellStart"/>
            <w:r>
              <w:t>asam</w:t>
            </w:r>
            <w:proofErr w:type="spellEnd"/>
            <w:r>
              <w:t xml:space="preserve"> </w:t>
            </w:r>
            <w:proofErr w:type="spellStart"/>
            <w:r>
              <w:t>fosfat</w:t>
            </w:r>
            <w:proofErr w:type="spellEnd"/>
            <w:r>
              <w:t xml:space="preserve"> </w:t>
            </w:r>
            <w:proofErr w:type="spellStart"/>
            <w:r>
              <w:t>dengan</w:t>
            </w:r>
            <w:proofErr w:type="spellEnd"/>
            <w:r>
              <w:t xml:space="preserve"> </w:t>
            </w:r>
            <w:proofErr w:type="spellStart"/>
            <w:r>
              <w:t>konsentrasi</w:t>
            </w:r>
            <w:proofErr w:type="spellEnd"/>
            <w:r>
              <w:t xml:space="preserve"> 30-50%. Karena </w:t>
            </w:r>
            <w:proofErr w:type="spellStart"/>
            <w:r>
              <w:t>ini</w:t>
            </w:r>
            <w:proofErr w:type="spellEnd"/>
            <w:r>
              <w:t xml:space="preserve"> </w:t>
            </w:r>
            <w:proofErr w:type="spellStart"/>
            <w:r>
              <w:t>adalah</w:t>
            </w:r>
            <w:proofErr w:type="spellEnd"/>
            <w:r>
              <w:t xml:space="preserve"> </w:t>
            </w:r>
            <w:proofErr w:type="spellStart"/>
            <w:r>
              <w:t>asam</w:t>
            </w:r>
            <w:proofErr w:type="spellEnd"/>
            <w:r>
              <w:t xml:space="preserve"> </w:t>
            </w:r>
            <w:proofErr w:type="spellStart"/>
            <w:r>
              <w:t>kuat</w:t>
            </w:r>
            <w:proofErr w:type="spellEnd"/>
            <w:r>
              <w:t xml:space="preserve">, </w:t>
            </w:r>
            <w:proofErr w:type="spellStart"/>
            <w:r>
              <w:t>harus</w:t>
            </w:r>
            <w:proofErr w:type="spellEnd"/>
            <w:r>
              <w:t xml:space="preserve"> </w:t>
            </w:r>
            <w:proofErr w:type="spellStart"/>
            <w:r>
              <w:t>digunakan</w:t>
            </w:r>
            <w:proofErr w:type="spellEnd"/>
            <w:r>
              <w:t xml:space="preserve"> </w:t>
            </w:r>
            <w:proofErr w:type="spellStart"/>
            <w:r>
              <w:t>dengan</w:t>
            </w:r>
            <w:proofErr w:type="spellEnd"/>
            <w:r>
              <w:t xml:space="preserve"> </w:t>
            </w:r>
            <w:proofErr w:type="spellStart"/>
            <w:r>
              <w:t>hati-hati</w:t>
            </w:r>
            <w:proofErr w:type="spellEnd"/>
            <w:r>
              <w:t xml:space="preserve"> agar </w:t>
            </w:r>
            <w:proofErr w:type="spellStart"/>
            <w:r>
              <w:t>tidak</w:t>
            </w:r>
            <w:proofErr w:type="spellEnd"/>
            <w:r>
              <w:t xml:space="preserve"> </w:t>
            </w:r>
            <w:proofErr w:type="spellStart"/>
            <w:r>
              <w:t>mengenai</w:t>
            </w:r>
            <w:proofErr w:type="spellEnd"/>
            <w:r>
              <w:t xml:space="preserve"> </w:t>
            </w:r>
            <w:proofErr w:type="spellStart"/>
            <w:r>
              <w:t>mata</w:t>
            </w:r>
            <w:proofErr w:type="spellEnd"/>
            <w:r>
              <w:t xml:space="preserve"> </w:t>
            </w:r>
            <w:proofErr w:type="spellStart"/>
            <w:r>
              <w:t>pasien</w:t>
            </w:r>
            <w:proofErr w:type="spellEnd"/>
            <w:r>
              <w:t>.</w:t>
            </w:r>
          </w:p>
          <w:p w14:paraId="1177A6A5" w14:textId="77777777" w:rsidR="002E2CE1" w:rsidRDefault="002E2CE1" w:rsidP="00497151">
            <w:pPr>
              <w:widowControl w:val="0"/>
              <w:tabs>
                <w:tab w:val="left" w:pos="204"/>
              </w:tabs>
              <w:autoSpaceDE w:val="0"/>
            </w:pPr>
          </w:p>
          <w:p w14:paraId="3640B653" w14:textId="77777777" w:rsidR="002E2CE1" w:rsidRDefault="002E2CE1" w:rsidP="00497151">
            <w:pPr>
              <w:widowControl w:val="0"/>
              <w:tabs>
                <w:tab w:val="left" w:pos="204"/>
              </w:tabs>
              <w:autoSpaceDE w:val="0"/>
            </w:pPr>
          </w:p>
          <w:p w14:paraId="6B9F5256" w14:textId="77777777" w:rsidR="002E2CE1" w:rsidRDefault="002E2CE1" w:rsidP="00497151">
            <w:pPr>
              <w:widowControl w:val="0"/>
              <w:tabs>
                <w:tab w:val="left" w:pos="204"/>
              </w:tabs>
              <w:autoSpaceDE w:val="0"/>
              <w:rPr>
                <w:lang w:val="fi-FI"/>
              </w:rPr>
            </w:pPr>
            <w:r>
              <w:rPr>
                <w:lang w:val="fi-FI"/>
              </w:rPr>
              <w:t>Gigi susu memerlukan etsa selama 2 menit bukan 1 menit.</w:t>
            </w:r>
          </w:p>
          <w:p w14:paraId="5A269252" w14:textId="77777777" w:rsidR="002E2CE1" w:rsidRDefault="002E2CE1" w:rsidP="00497151">
            <w:pPr>
              <w:spacing w:line="360" w:lineRule="auto"/>
              <w:rPr>
                <w:lang w:val="fi-FI"/>
              </w:rPr>
            </w:pPr>
          </w:p>
        </w:tc>
      </w:tr>
      <w:tr w:rsidR="002E2CE1" w14:paraId="59C7F1FF" w14:textId="77777777" w:rsidTr="00497151">
        <w:trPr>
          <w:gridBefore w:val="1"/>
          <w:gridAfter w:val="1"/>
          <w:wBefore w:w="113" w:type="dxa"/>
          <w:wAfter w:w="66" w:type="dxa"/>
        </w:trPr>
        <w:tc>
          <w:tcPr>
            <w:tcW w:w="1403" w:type="dxa"/>
            <w:tcBorders>
              <w:left w:val="single" w:sz="4" w:space="0" w:color="000000"/>
            </w:tcBorders>
          </w:tcPr>
          <w:p w14:paraId="5EBF08D5" w14:textId="77777777" w:rsidR="002E2CE1" w:rsidRDefault="002E2CE1" w:rsidP="00497151">
            <w:pPr>
              <w:snapToGrid w:val="0"/>
              <w:rPr>
                <w:lang w:val="fi-FI"/>
              </w:rPr>
            </w:pPr>
            <w:r>
              <w:rPr>
                <w:lang w:val="fi-FI"/>
              </w:rPr>
              <w:t>4. Cuci dan keringkan permukaan email.</w:t>
            </w:r>
          </w:p>
        </w:tc>
        <w:tc>
          <w:tcPr>
            <w:tcW w:w="2349" w:type="dxa"/>
            <w:gridSpan w:val="2"/>
            <w:tcBorders>
              <w:left w:val="single" w:sz="4" w:space="0" w:color="000000"/>
            </w:tcBorders>
          </w:tcPr>
          <w:p w14:paraId="61C2AF50" w14:textId="77777777" w:rsidR="002E2CE1" w:rsidRDefault="002E2CE1" w:rsidP="00497151">
            <w:pPr>
              <w:widowControl w:val="0"/>
              <w:tabs>
                <w:tab w:val="left" w:pos="204"/>
              </w:tabs>
              <w:autoSpaceDE w:val="0"/>
              <w:snapToGrid w:val="0"/>
              <w:rPr>
                <w:lang w:val="fi-FI"/>
              </w:rPr>
            </w:pPr>
            <w:r>
              <w:rPr>
                <w:lang w:val="fi-FI"/>
              </w:rPr>
              <w:t xml:space="preserve">Dengan asisten menahan ujung tabung aspirator dekat gigi, cuci asam dengan aliran air yang diarahkan pada permukaan etsa selama 15 detik (gambar 5.lc). Pasien tidakboleh berkumur. Tahan pipi menjauhi gigi, keluarkan kapas </w:t>
            </w:r>
            <w:r>
              <w:rPr>
                <w:lang w:val="fi-FI"/>
              </w:rPr>
              <w:lastRenderedPageBreak/>
              <w:t>yang basah dan ganti dengan yang kering.</w:t>
            </w:r>
          </w:p>
          <w:p w14:paraId="04CC8B66" w14:textId="77777777" w:rsidR="002E2CE1" w:rsidRDefault="002E2CE1" w:rsidP="00497151">
            <w:pPr>
              <w:widowControl w:val="0"/>
              <w:tabs>
                <w:tab w:val="left" w:pos="204"/>
              </w:tabs>
              <w:autoSpaceDE w:val="0"/>
              <w:rPr>
                <w:lang w:val="fi-FI"/>
              </w:rPr>
            </w:pPr>
          </w:p>
          <w:p w14:paraId="360C7AC8" w14:textId="77777777" w:rsidR="002E2CE1" w:rsidRDefault="002E2CE1" w:rsidP="00497151">
            <w:pPr>
              <w:widowControl w:val="0"/>
              <w:tabs>
                <w:tab w:val="left" w:pos="204"/>
              </w:tabs>
              <w:autoSpaceDE w:val="0"/>
              <w:rPr>
                <w:lang w:val="fi-FI"/>
              </w:rPr>
            </w:pPr>
            <w:r>
              <w:rPr>
                <w:lang w:val="fi-FI"/>
              </w:rPr>
              <w:t>Keringkan permukaan etsa seluruhnya dengan tiupan udara yang bebas minyak selama 30 detik.</w:t>
            </w:r>
          </w:p>
          <w:p w14:paraId="17CF2360" w14:textId="77777777" w:rsidR="002E2CE1" w:rsidRDefault="002E2CE1" w:rsidP="00497151">
            <w:pPr>
              <w:widowControl w:val="0"/>
              <w:tabs>
                <w:tab w:val="left" w:pos="204"/>
              </w:tabs>
              <w:autoSpaceDE w:val="0"/>
              <w:rPr>
                <w:lang w:val="fi-FI"/>
              </w:rPr>
            </w:pPr>
          </w:p>
        </w:tc>
        <w:tc>
          <w:tcPr>
            <w:tcW w:w="3052" w:type="dxa"/>
            <w:tcBorders>
              <w:left w:val="single" w:sz="4" w:space="0" w:color="000000"/>
            </w:tcBorders>
          </w:tcPr>
          <w:p w14:paraId="008CCFC1" w14:textId="77777777" w:rsidR="002E2CE1" w:rsidRDefault="002E2CE1" w:rsidP="00497151">
            <w:pPr>
              <w:widowControl w:val="0"/>
              <w:tabs>
                <w:tab w:val="left" w:pos="204"/>
              </w:tabs>
              <w:autoSpaceDE w:val="0"/>
              <w:snapToGrid w:val="0"/>
              <w:rPr>
                <w:lang w:val="fi-FI"/>
              </w:rPr>
            </w:pPr>
            <w:r>
              <w:rPr>
                <w:lang w:val="fi-FI"/>
              </w:rPr>
              <w:lastRenderedPageBreak/>
              <w:t>Aspirasi yang efisien penting,jika air tidak dihilangkan sempurna, air akan tertelan dan permukaan etsa akan terkena saliva. Pencucian yang tidakmemadai atau kontaminasi permukaan etsa oleh saliva akan mengganggu ikatan resin dengan email.</w:t>
            </w:r>
          </w:p>
          <w:p w14:paraId="350AC33B" w14:textId="77777777" w:rsidR="002E2CE1" w:rsidRDefault="002E2CE1" w:rsidP="00497151">
            <w:pPr>
              <w:widowControl w:val="0"/>
              <w:tabs>
                <w:tab w:val="left" w:pos="204"/>
              </w:tabs>
              <w:autoSpaceDE w:val="0"/>
              <w:rPr>
                <w:lang w:val="fi-FI"/>
              </w:rPr>
            </w:pPr>
          </w:p>
          <w:p w14:paraId="78F0770A" w14:textId="77777777" w:rsidR="002E2CE1" w:rsidRDefault="002E2CE1" w:rsidP="00497151">
            <w:pPr>
              <w:rPr>
                <w:lang w:val="fi-FI"/>
              </w:rPr>
            </w:pPr>
            <w:r>
              <w:rPr>
                <w:lang w:val="fi-FI"/>
              </w:rPr>
              <w:lastRenderedPageBreak/>
              <w:t>Pengeringan yang tidak tepat atau kontaminasi minyakjuga mengurangi kekuatan ikatan resin-email.</w:t>
            </w:r>
          </w:p>
        </w:tc>
        <w:tc>
          <w:tcPr>
            <w:tcW w:w="2694" w:type="dxa"/>
            <w:gridSpan w:val="2"/>
            <w:tcBorders>
              <w:left w:val="single" w:sz="4" w:space="0" w:color="000000"/>
              <w:right w:val="single" w:sz="4" w:space="0" w:color="000000"/>
            </w:tcBorders>
          </w:tcPr>
          <w:p w14:paraId="3C13A059" w14:textId="77777777" w:rsidR="002E2CE1" w:rsidRDefault="002E2CE1" w:rsidP="00497151">
            <w:pPr>
              <w:widowControl w:val="0"/>
              <w:tabs>
                <w:tab w:val="left" w:pos="204"/>
              </w:tabs>
              <w:autoSpaceDE w:val="0"/>
              <w:snapToGrid w:val="0"/>
              <w:rPr>
                <w:lang w:val="fi-FI"/>
              </w:rPr>
            </w:pPr>
            <w:r>
              <w:rPr>
                <w:lang w:val="fi-FI"/>
              </w:rPr>
              <w:lastRenderedPageBreak/>
              <w:t>Aspirasi juga menghilangkan rasa tidak enak dan asam syarat utama bagi ikatan resin dan email yang kuat adalah:</w:t>
            </w:r>
          </w:p>
          <w:p w14:paraId="57FB532B" w14:textId="77777777" w:rsidR="002E2CE1" w:rsidRDefault="002E2CE1" w:rsidP="00497151">
            <w:pPr>
              <w:widowControl w:val="0"/>
              <w:tabs>
                <w:tab w:val="left" w:pos="204"/>
              </w:tabs>
              <w:autoSpaceDE w:val="0"/>
              <w:rPr>
                <w:lang w:val="fi-FI"/>
              </w:rPr>
            </w:pPr>
            <w:r>
              <w:rPr>
                <w:lang w:val="fi-FI"/>
              </w:rPr>
              <w:t>1. Etsa email yang cukup</w:t>
            </w:r>
          </w:p>
          <w:p w14:paraId="5FB2747B" w14:textId="77777777" w:rsidR="002E2CE1" w:rsidRDefault="002E2CE1" w:rsidP="00497151">
            <w:pPr>
              <w:widowControl w:val="0"/>
              <w:tabs>
                <w:tab w:val="left" w:pos="204"/>
              </w:tabs>
              <w:autoSpaceDE w:val="0"/>
              <w:rPr>
                <w:lang w:val="fi-FI"/>
              </w:rPr>
            </w:pPr>
            <w:r>
              <w:rPr>
                <w:lang w:val="fi-FI"/>
              </w:rPr>
              <w:t>2. Cuci dan keringkan permukaan etsa menyeluruh</w:t>
            </w:r>
          </w:p>
          <w:p w14:paraId="5C2B870C" w14:textId="77777777" w:rsidR="002E2CE1" w:rsidRDefault="002E2CE1" w:rsidP="00497151">
            <w:pPr>
              <w:widowControl w:val="0"/>
              <w:tabs>
                <w:tab w:val="left" w:pos="204"/>
              </w:tabs>
              <w:autoSpaceDE w:val="0"/>
              <w:rPr>
                <w:lang w:val="fi-FI"/>
              </w:rPr>
            </w:pPr>
            <w:r>
              <w:rPr>
                <w:lang w:val="sv-SE"/>
              </w:rPr>
              <w:t>3. Jaga agar permukaan etsa benar</w:t>
            </w:r>
            <w:r>
              <w:rPr>
                <w:lang w:val="sv-SE"/>
              </w:rPr>
              <w:softHyphen/>
              <w:t xml:space="preserve">benar bebas </w:t>
            </w:r>
            <w:r>
              <w:rPr>
                <w:lang w:val="sv-SE"/>
              </w:rPr>
              <w:lastRenderedPageBreak/>
              <w:t xml:space="preserve">kontaminasi. </w:t>
            </w:r>
            <w:r>
              <w:rPr>
                <w:lang w:val="fi-FI"/>
              </w:rPr>
              <w:t>Jika permukaan etsa terkontaminasi sebaiknya ulangi etsa selama 1 menit.</w:t>
            </w:r>
          </w:p>
          <w:p w14:paraId="0CE8B493" w14:textId="77777777" w:rsidR="002E2CE1" w:rsidRDefault="002E2CE1" w:rsidP="00497151">
            <w:pPr>
              <w:widowControl w:val="0"/>
              <w:tabs>
                <w:tab w:val="left" w:pos="204"/>
              </w:tabs>
              <w:autoSpaceDE w:val="0"/>
              <w:rPr>
                <w:lang w:val="sv-SE"/>
              </w:rPr>
            </w:pPr>
            <w:r>
              <w:rPr>
                <w:lang w:val="sv-SE"/>
              </w:rPr>
              <w:t>Bila permukaan yang telah dietsa kering, akan tampak buram. Jika tidak, hanya dietsa lagi.</w:t>
            </w:r>
          </w:p>
          <w:p w14:paraId="56641D61" w14:textId="77777777" w:rsidR="002E2CE1" w:rsidRDefault="002E2CE1" w:rsidP="00497151">
            <w:pPr>
              <w:spacing w:line="360" w:lineRule="auto"/>
              <w:rPr>
                <w:lang w:val="sv-SE"/>
              </w:rPr>
            </w:pPr>
          </w:p>
        </w:tc>
      </w:tr>
      <w:tr w:rsidR="002E2CE1" w14:paraId="603B0C4A" w14:textId="77777777" w:rsidTr="00497151">
        <w:trPr>
          <w:gridBefore w:val="1"/>
          <w:gridAfter w:val="1"/>
          <w:wBefore w:w="113" w:type="dxa"/>
          <w:wAfter w:w="66" w:type="dxa"/>
        </w:trPr>
        <w:tc>
          <w:tcPr>
            <w:tcW w:w="1403" w:type="dxa"/>
            <w:tcBorders>
              <w:left w:val="single" w:sz="4" w:space="0" w:color="000000"/>
            </w:tcBorders>
          </w:tcPr>
          <w:p w14:paraId="669BA2B8" w14:textId="77777777" w:rsidR="002E2CE1" w:rsidRDefault="002E2CE1" w:rsidP="00497151">
            <w:pPr>
              <w:snapToGrid w:val="0"/>
              <w:rPr>
                <w:lang w:val="fi-FI"/>
              </w:rPr>
            </w:pPr>
          </w:p>
          <w:p w14:paraId="7BBE59F0" w14:textId="77777777" w:rsidR="002E2CE1" w:rsidRDefault="002E2CE1" w:rsidP="00497151">
            <w:pPr>
              <w:snapToGrid w:val="0"/>
              <w:rPr>
                <w:lang w:val="fi-FI"/>
              </w:rPr>
            </w:pPr>
          </w:p>
        </w:tc>
        <w:tc>
          <w:tcPr>
            <w:tcW w:w="2349" w:type="dxa"/>
            <w:gridSpan w:val="2"/>
            <w:tcBorders>
              <w:left w:val="single" w:sz="4" w:space="0" w:color="000000"/>
            </w:tcBorders>
          </w:tcPr>
          <w:p w14:paraId="508D3802" w14:textId="77777777" w:rsidR="002E2CE1" w:rsidRDefault="002E2CE1" w:rsidP="00497151">
            <w:pPr>
              <w:widowControl w:val="0"/>
              <w:tabs>
                <w:tab w:val="left" w:pos="204"/>
              </w:tabs>
              <w:autoSpaceDE w:val="0"/>
              <w:snapToGrid w:val="0"/>
              <w:rPr>
                <w:lang w:val="fi-FI"/>
              </w:rPr>
            </w:pPr>
          </w:p>
        </w:tc>
        <w:tc>
          <w:tcPr>
            <w:tcW w:w="3052" w:type="dxa"/>
            <w:tcBorders>
              <w:left w:val="single" w:sz="4" w:space="0" w:color="000000"/>
            </w:tcBorders>
          </w:tcPr>
          <w:p w14:paraId="54AA8D40" w14:textId="77777777" w:rsidR="002E2CE1" w:rsidRDefault="002E2CE1" w:rsidP="00497151">
            <w:pPr>
              <w:widowControl w:val="0"/>
              <w:tabs>
                <w:tab w:val="left" w:pos="204"/>
              </w:tabs>
              <w:autoSpaceDE w:val="0"/>
              <w:snapToGrid w:val="0"/>
              <w:rPr>
                <w:lang w:val="fi-FI"/>
              </w:rPr>
            </w:pPr>
          </w:p>
        </w:tc>
        <w:tc>
          <w:tcPr>
            <w:tcW w:w="2694" w:type="dxa"/>
            <w:gridSpan w:val="2"/>
            <w:tcBorders>
              <w:left w:val="single" w:sz="4" w:space="0" w:color="000000"/>
              <w:right w:val="single" w:sz="4" w:space="0" w:color="000000"/>
            </w:tcBorders>
          </w:tcPr>
          <w:p w14:paraId="2DF9B900" w14:textId="77777777" w:rsidR="002E2CE1" w:rsidRDefault="002E2CE1" w:rsidP="00497151">
            <w:pPr>
              <w:widowControl w:val="0"/>
              <w:tabs>
                <w:tab w:val="left" w:pos="204"/>
              </w:tabs>
              <w:autoSpaceDE w:val="0"/>
              <w:snapToGrid w:val="0"/>
              <w:rPr>
                <w:lang w:val="fi-FI"/>
              </w:rPr>
            </w:pPr>
          </w:p>
        </w:tc>
      </w:tr>
      <w:tr w:rsidR="002E2CE1" w14:paraId="627BB33A" w14:textId="77777777" w:rsidTr="00497151">
        <w:trPr>
          <w:gridBefore w:val="1"/>
          <w:gridAfter w:val="1"/>
          <w:wBefore w:w="113" w:type="dxa"/>
          <w:wAfter w:w="66" w:type="dxa"/>
        </w:trPr>
        <w:tc>
          <w:tcPr>
            <w:tcW w:w="1403" w:type="dxa"/>
            <w:tcBorders>
              <w:left w:val="single" w:sz="4" w:space="0" w:color="000000"/>
              <w:bottom w:val="single" w:sz="4" w:space="0" w:color="000000"/>
            </w:tcBorders>
          </w:tcPr>
          <w:p w14:paraId="5453642C" w14:textId="77777777" w:rsidR="002E2CE1" w:rsidRDefault="002E2CE1" w:rsidP="00497151">
            <w:pPr>
              <w:snapToGrid w:val="0"/>
              <w:rPr>
                <w:lang w:val="fi-FI"/>
              </w:rPr>
            </w:pPr>
          </w:p>
        </w:tc>
        <w:tc>
          <w:tcPr>
            <w:tcW w:w="2349" w:type="dxa"/>
            <w:gridSpan w:val="2"/>
            <w:tcBorders>
              <w:left w:val="single" w:sz="4" w:space="0" w:color="000000"/>
              <w:bottom w:val="single" w:sz="4" w:space="0" w:color="000000"/>
            </w:tcBorders>
          </w:tcPr>
          <w:p w14:paraId="1E36DE67" w14:textId="77777777" w:rsidR="002E2CE1" w:rsidRDefault="002E2CE1" w:rsidP="00497151">
            <w:pPr>
              <w:widowControl w:val="0"/>
              <w:tabs>
                <w:tab w:val="left" w:pos="204"/>
              </w:tabs>
              <w:autoSpaceDE w:val="0"/>
              <w:snapToGrid w:val="0"/>
              <w:rPr>
                <w:lang w:val="fi-FI"/>
              </w:rPr>
            </w:pPr>
          </w:p>
        </w:tc>
        <w:tc>
          <w:tcPr>
            <w:tcW w:w="3052" w:type="dxa"/>
            <w:tcBorders>
              <w:left w:val="single" w:sz="4" w:space="0" w:color="000000"/>
              <w:bottom w:val="single" w:sz="4" w:space="0" w:color="000000"/>
            </w:tcBorders>
          </w:tcPr>
          <w:p w14:paraId="39FED6E8" w14:textId="77777777" w:rsidR="002E2CE1" w:rsidRDefault="002E2CE1" w:rsidP="00497151">
            <w:pPr>
              <w:widowControl w:val="0"/>
              <w:tabs>
                <w:tab w:val="left" w:pos="204"/>
              </w:tabs>
              <w:autoSpaceDE w:val="0"/>
              <w:snapToGrid w:val="0"/>
              <w:rPr>
                <w:lang w:val="fi-FI"/>
              </w:rPr>
            </w:pPr>
          </w:p>
        </w:tc>
        <w:tc>
          <w:tcPr>
            <w:tcW w:w="2694" w:type="dxa"/>
            <w:gridSpan w:val="2"/>
            <w:tcBorders>
              <w:left w:val="single" w:sz="4" w:space="0" w:color="000000"/>
              <w:bottom w:val="single" w:sz="4" w:space="0" w:color="000000"/>
              <w:right w:val="single" w:sz="4" w:space="0" w:color="000000"/>
            </w:tcBorders>
          </w:tcPr>
          <w:p w14:paraId="008752AF" w14:textId="77777777" w:rsidR="002E2CE1" w:rsidRDefault="002E2CE1" w:rsidP="00497151">
            <w:pPr>
              <w:widowControl w:val="0"/>
              <w:tabs>
                <w:tab w:val="left" w:pos="204"/>
              </w:tabs>
              <w:autoSpaceDE w:val="0"/>
              <w:snapToGrid w:val="0"/>
              <w:rPr>
                <w:lang w:val="fi-FI"/>
              </w:rPr>
            </w:pPr>
          </w:p>
        </w:tc>
      </w:tr>
      <w:tr w:rsidR="002E2CE1" w14:paraId="0811BE15" w14:textId="77777777" w:rsidTr="00497151">
        <w:tc>
          <w:tcPr>
            <w:tcW w:w="1531" w:type="dxa"/>
            <w:gridSpan w:val="3"/>
            <w:tcBorders>
              <w:left w:val="single" w:sz="4" w:space="0" w:color="000000"/>
              <w:bottom w:val="single" w:sz="4" w:space="0" w:color="000000"/>
            </w:tcBorders>
          </w:tcPr>
          <w:p w14:paraId="3E97A5FE" w14:textId="77777777" w:rsidR="002E2CE1" w:rsidRDefault="002E2CE1" w:rsidP="00497151">
            <w:pPr>
              <w:snapToGrid w:val="0"/>
              <w:spacing w:line="360" w:lineRule="auto"/>
            </w:pPr>
            <w:r>
              <w:t xml:space="preserve">5. </w:t>
            </w:r>
            <w:proofErr w:type="spellStart"/>
            <w:r>
              <w:t>Berikan</w:t>
            </w:r>
            <w:proofErr w:type="spellEnd"/>
            <w:r>
              <w:t xml:space="preserve"> resin.</w:t>
            </w:r>
          </w:p>
        </w:tc>
        <w:tc>
          <w:tcPr>
            <w:tcW w:w="2334" w:type="dxa"/>
            <w:tcBorders>
              <w:left w:val="single" w:sz="4" w:space="0" w:color="000000"/>
              <w:bottom w:val="single" w:sz="4" w:space="0" w:color="000000"/>
            </w:tcBorders>
          </w:tcPr>
          <w:p w14:paraId="5AC7D21F" w14:textId="77777777" w:rsidR="002E2CE1" w:rsidRDefault="002E2CE1" w:rsidP="00497151">
            <w:pPr>
              <w:widowControl w:val="0"/>
              <w:tabs>
                <w:tab w:val="left" w:pos="204"/>
              </w:tabs>
              <w:autoSpaceDE w:val="0"/>
              <w:snapToGrid w:val="0"/>
            </w:pPr>
            <w:proofErr w:type="spellStart"/>
            <w:r>
              <w:t>Pemberian</w:t>
            </w:r>
            <w:proofErr w:type="spellEnd"/>
            <w:r>
              <w:t xml:space="preserve"> resin (</w:t>
            </w:r>
            <w:proofErr w:type="spellStart"/>
            <w:r>
              <w:t>dicampur</w:t>
            </w:r>
            <w:proofErr w:type="spellEnd"/>
            <w:r>
              <w:t xml:space="preserve"> </w:t>
            </w:r>
            <w:proofErr w:type="spellStart"/>
            <w:r>
              <w:t>sesuai</w:t>
            </w:r>
            <w:proofErr w:type="spellEnd"/>
            <w:r>
              <w:t xml:space="preserve"> </w:t>
            </w:r>
            <w:proofErr w:type="spellStart"/>
            <w:r>
              <w:t>petunjuk</w:t>
            </w:r>
            <w:proofErr w:type="spellEnd"/>
            <w:r>
              <w:t xml:space="preserve"> </w:t>
            </w:r>
            <w:proofErr w:type="spellStart"/>
            <w:r>
              <w:t>pabrik</w:t>
            </w:r>
            <w:proofErr w:type="spellEnd"/>
            <w:r>
              <w:t xml:space="preserve">) </w:t>
            </w:r>
            <w:proofErr w:type="spellStart"/>
            <w:r>
              <w:t>dengan</w:t>
            </w:r>
            <w:proofErr w:type="spellEnd"/>
            <w:r>
              <w:t xml:space="preserve"> </w:t>
            </w:r>
            <w:proofErr w:type="spellStart"/>
            <w:r>
              <w:t>alat</w:t>
            </w:r>
            <w:proofErr w:type="spellEnd"/>
            <w:r>
              <w:t xml:space="preserve"> yang </w:t>
            </w:r>
            <w:proofErr w:type="spellStart"/>
            <w:r>
              <w:t>sesuai</w:t>
            </w:r>
            <w:proofErr w:type="spellEnd"/>
            <w:r>
              <w:t xml:space="preserve"> (</w:t>
            </w:r>
            <w:proofErr w:type="spellStart"/>
            <w:r>
              <w:t>misalnya</w:t>
            </w:r>
            <w:proofErr w:type="spellEnd"/>
            <w:r>
              <w:t xml:space="preserve"> </w:t>
            </w:r>
            <w:proofErr w:type="spellStart"/>
            <w:r>
              <w:t>eksavator</w:t>
            </w:r>
            <w:proofErr w:type="spellEnd"/>
            <w:r>
              <w:t xml:space="preserve"> </w:t>
            </w:r>
            <w:proofErr w:type="spellStart"/>
            <w:r>
              <w:t>kecil</w:t>
            </w:r>
            <w:proofErr w:type="spellEnd"/>
            <w:r>
              <w:t xml:space="preserve">) </w:t>
            </w:r>
            <w:proofErr w:type="spellStart"/>
            <w:r>
              <w:t>atau</w:t>
            </w:r>
            <w:proofErr w:type="spellEnd"/>
            <w:r>
              <w:t xml:space="preserve"> </w:t>
            </w:r>
            <w:proofErr w:type="spellStart"/>
            <w:r>
              <w:t>dengan</w:t>
            </w:r>
            <w:proofErr w:type="spellEnd"/>
            <w:r>
              <w:t xml:space="preserve"> </w:t>
            </w:r>
            <w:proofErr w:type="spellStart"/>
            <w:r>
              <w:t>aplikator</w:t>
            </w:r>
            <w:proofErr w:type="spellEnd"/>
            <w:r>
              <w:t xml:space="preserve"> yang </w:t>
            </w:r>
            <w:proofErr w:type="spellStart"/>
            <w:r>
              <w:t>sudah</w:t>
            </w:r>
            <w:proofErr w:type="spellEnd"/>
            <w:r>
              <w:t xml:space="preserve"> </w:t>
            </w:r>
            <w:proofErr w:type="spellStart"/>
            <w:r>
              <w:t>disediakan</w:t>
            </w:r>
            <w:proofErr w:type="spellEnd"/>
            <w:r>
              <w:t xml:space="preserve"> </w:t>
            </w:r>
            <w:proofErr w:type="spellStart"/>
            <w:r>
              <w:t>pabrik</w:t>
            </w:r>
            <w:proofErr w:type="spellEnd"/>
            <w:r>
              <w:t>.</w:t>
            </w:r>
          </w:p>
        </w:tc>
        <w:tc>
          <w:tcPr>
            <w:tcW w:w="3118" w:type="dxa"/>
            <w:gridSpan w:val="2"/>
            <w:tcBorders>
              <w:left w:val="single" w:sz="4" w:space="0" w:color="000000"/>
              <w:bottom w:val="single" w:sz="4" w:space="0" w:color="000000"/>
            </w:tcBorders>
          </w:tcPr>
          <w:p w14:paraId="3ED4C8BA" w14:textId="77777777" w:rsidR="002E2CE1" w:rsidRDefault="002E2CE1" w:rsidP="00497151">
            <w:pPr>
              <w:widowControl w:val="0"/>
              <w:tabs>
                <w:tab w:val="left" w:pos="204"/>
              </w:tabs>
              <w:autoSpaceDE w:val="0"/>
              <w:snapToGrid w:val="0"/>
            </w:pPr>
            <w:proofErr w:type="spellStart"/>
            <w:r>
              <w:t>Petunjuk</w:t>
            </w:r>
            <w:proofErr w:type="spellEnd"/>
            <w:r>
              <w:t xml:space="preserve"> </w:t>
            </w:r>
            <w:proofErr w:type="spellStart"/>
            <w:r>
              <w:t>pabrik</w:t>
            </w:r>
            <w:proofErr w:type="spellEnd"/>
            <w:r>
              <w:t xml:space="preserve"> </w:t>
            </w:r>
            <w:proofErr w:type="spellStart"/>
            <w:r>
              <w:t>harus</w:t>
            </w:r>
            <w:proofErr w:type="spellEnd"/>
            <w:r>
              <w:t xml:space="preserve"> </w:t>
            </w:r>
            <w:proofErr w:type="spellStart"/>
            <w:r>
              <w:t>ditaati</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waktu</w:t>
            </w:r>
            <w:proofErr w:type="spellEnd"/>
            <w:r>
              <w:t xml:space="preserve"> </w:t>
            </w:r>
            <w:proofErr w:type="spellStart"/>
            <w:r>
              <w:t>pengerasannya</w:t>
            </w:r>
            <w:proofErr w:type="spellEnd"/>
            <w:r>
              <w:t>.</w:t>
            </w:r>
          </w:p>
          <w:p w14:paraId="04255CC5" w14:textId="77777777" w:rsidR="002E2CE1" w:rsidRDefault="002E2CE1" w:rsidP="00497151">
            <w:pPr>
              <w:spacing w:line="360" w:lineRule="auto"/>
            </w:pPr>
          </w:p>
        </w:tc>
        <w:tc>
          <w:tcPr>
            <w:tcW w:w="2694" w:type="dxa"/>
            <w:gridSpan w:val="2"/>
            <w:tcBorders>
              <w:left w:val="single" w:sz="4" w:space="0" w:color="000000"/>
              <w:bottom w:val="single" w:sz="4" w:space="0" w:color="000000"/>
              <w:right w:val="single" w:sz="4" w:space="0" w:color="000000"/>
            </w:tcBorders>
          </w:tcPr>
          <w:p w14:paraId="286492D6" w14:textId="77777777" w:rsidR="002E2CE1" w:rsidRDefault="002E2CE1" w:rsidP="00497151">
            <w:pPr>
              <w:widowControl w:val="0"/>
              <w:tabs>
                <w:tab w:val="left" w:pos="204"/>
              </w:tabs>
              <w:autoSpaceDE w:val="0"/>
              <w:snapToGrid w:val="0"/>
            </w:pPr>
            <w:proofErr w:type="spellStart"/>
            <w:r>
              <w:t>Fipe</w:t>
            </w:r>
            <w:proofErr w:type="spellEnd"/>
            <w:r>
              <w:t xml:space="preserve"> </w:t>
            </w:r>
            <w:proofErr w:type="spellStart"/>
            <w:r>
              <w:t>aplikator</w:t>
            </w:r>
            <w:proofErr w:type="spellEnd"/>
            <w:r>
              <w:t xml:space="preserve"> yang </w:t>
            </w:r>
            <w:proofErr w:type="spellStart"/>
            <w:r>
              <w:t>digunakan</w:t>
            </w:r>
            <w:proofErr w:type="spellEnd"/>
            <w:r>
              <w:t xml:space="preserve"> </w:t>
            </w:r>
            <w:proofErr w:type="spellStart"/>
            <w:r>
              <w:t>tidak</w:t>
            </w:r>
            <w:proofErr w:type="spellEnd"/>
            <w:r>
              <w:t xml:space="preserve"> </w:t>
            </w:r>
            <w:proofErr w:type="spellStart"/>
            <w:r>
              <w:t>penting</w:t>
            </w:r>
            <w:proofErr w:type="spellEnd"/>
            <w:r>
              <w:t xml:space="preserve"> </w:t>
            </w:r>
            <w:proofErr w:type="spellStart"/>
            <w:r>
              <w:t>asal</w:t>
            </w:r>
            <w:proofErr w:type="spellEnd"/>
            <w:r>
              <w:t xml:space="preserve"> resin </w:t>
            </w:r>
            <w:proofErr w:type="spellStart"/>
            <w:r>
              <w:t>dapat</w:t>
            </w:r>
            <w:proofErr w:type="spellEnd"/>
            <w:r>
              <w:t xml:space="preserve"> </w:t>
            </w:r>
            <w:proofErr w:type="spellStart"/>
            <w:r>
              <w:t>ditempatkan</w:t>
            </w:r>
            <w:proofErr w:type="spellEnd"/>
            <w:r>
              <w:t xml:space="preserve"> </w:t>
            </w:r>
            <w:proofErr w:type="spellStart"/>
            <w:r>
              <w:t>dengan</w:t>
            </w:r>
            <w:proofErr w:type="spellEnd"/>
            <w:r>
              <w:t xml:space="preserve"> </w:t>
            </w:r>
            <w:proofErr w:type="spellStart"/>
            <w:r>
              <w:t>tepat</w:t>
            </w:r>
            <w:proofErr w:type="spellEnd"/>
            <w:r>
              <w:t xml:space="preserve">. Outline sealant </w:t>
            </w:r>
            <w:proofErr w:type="spellStart"/>
            <w:r>
              <w:t>harus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restorasi</w:t>
            </w:r>
            <w:proofErr w:type="spellEnd"/>
            <w:r>
              <w:t xml:space="preserve"> </w:t>
            </w:r>
            <w:proofErr w:type="spellStart"/>
            <w:r>
              <w:t>klas</w:t>
            </w:r>
            <w:proofErr w:type="spellEnd"/>
            <w:r>
              <w:t xml:space="preserve"> 1.</w:t>
            </w:r>
          </w:p>
          <w:p w14:paraId="3561E818" w14:textId="77777777" w:rsidR="002E2CE1" w:rsidRDefault="002E2CE1" w:rsidP="00497151">
            <w:pPr>
              <w:spacing w:line="360" w:lineRule="auto"/>
            </w:pPr>
          </w:p>
        </w:tc>
      </w:tr>
    </w:tbl>
    <w:p w14:paraId="2BB5EB8B" w14:textId="77777777" w:rsidR="002E2CE1" w:rsidRDefault="002E2CE1" w:rsidP="002E2CE1">
      <w:pPr>
        <w:widowControl w:val="0"/>
        <w:autoSpaceDE w:val="0"/>
        <w:spacing w:line="360" w:lineRule="auto"/>
        <w:ind w:firstLine="720"/>
        <w:jc w:val="both"/>
        <w:rPr>
          <w:color w:val="000000"/>
        </w:rPr>
      </w:pPr>
    </w:p>
    <w:p w14:paraId="7D1A0B02" w14:textId="77777777" w:rsidR="002E2CE1" w:rsidRDefault="002E2CE1" w:rsidP="002E2CE1">
      <w:pPr>
        <w:widowControl w:val="0"/>
        <w:autoSpaceDE w:val="0"/>
        <w:spacing w:line="360" w:lineRule="auto"/>
        <w:ind w:firstLine="720"/>
        <w:jc w:val="both"/>
      </w:pPr>
      <w:proofErr w:type="spellStart"/>
      <w:r>
        <w:rPr>
          <w:color w:val="000000"/>
        </w:rPr>
        <w:t>Dengan</w:t>
      </w:r>
      <w:proofErr w:type="spellEnd"/>
      <w:r>
        <w:rPr>
          <w:color w:val="000000"/>
        </w:rPr>
        <w:t xml:space="preserve"> </w:t>
      </w:r>
      <w:proofErr w:type="spellStart"/>
      <w:r>
        <w:rPr>
          <w:color w:val="000000"/>
        </w:rPr>
        <w:t>melihat</w:t>
      </w:r>
      <w:proofErr w:type="spellEnd"/>
      <w:r>
        <w:rPr>
          <w:color w:val="000000"/>
        </w:rPr>
        <w:t xml:space="preserve"> </w:t>
      </w:r>
      <w:proofErr w:type="spellStart"/>
      <w:r>
        <w:rPr>
          <w:color w:val="000000"/>
        </w:rPr>
        <w:t>bahwa</w:t>
      </w:r>
      <w:proofErr w:type="spellEnd"/>
      <w:r>
        <w:rPr>
          <w:color w:val="000000"/>
        </w:rPr>
        <w:t xml:space="preserve"> </w:t>
      </w:r>
      <w:proofErr w:type="spellStart"/>
      <w:r>
        <w:rPr>
          <w:color w:val="000000"/>
        </w:rPr>
        <w:t>permukaan</w:t>
      </w:r>
      <w:proofErr w:type="spellEnd"/>
      <w:r>
        <w:rPr>
          <w:color w:val="000000"/>
        </w:rPr>
        <w:t xml:space="preserve"> ok</w:t>
      </w:r>
      <w:r>
        <w:rPr>
          <w:color w:val="000000"/>
          <w:lang w:val="id-ID"/>
        </w:rPr>
        <w:t>l</w:t>
      </w:r>
      <w:proofErr w:type="spellStart"/>
      <w:r>
        <w:rPr>
          <w:color w:val="000000"/>
        </w:rPr>
        <w:t>usal</w:t>
      </w:r>
      <w:proofErr w:type="spellEnd"/>
      <w:r>
        <w:rPr>
          <w:color w:val="000000"/>
        </w:rPr>
        <w:t xml:space="preserve"> </w:t>
      </w:r>
      <w:proofErr w:type="spellStart"/>
      <w:r>
        <w:rPr>
          <w:color w:val="000000"/>
        </w:rPr>
        <w:t>gigi</w:t>
      </w:r>
      <w:proofErr w:type="spellEnd"/>
      <w:r>
        <w:rPr>
          <w:color w:val="000000"/>
        </w:rPr>
        <w:t xml:space="preserve"> molar </w:t>
      </w:r>
      <w:proofErr w:type="spellStart"/>
      <w:r>
        <w:rPr>
          <w:color w:val="000000"/>
        </w:rPr>
        <w:t>tetap</w:t>
      </w:r>
      <w:proofErr w:type="spellEnd"/>
      <w:r>
        <w:rPr>
          <w:color w:val="000000"/>
        </w:rPr>
        <w:t xml:space="preserve"> </w:t>
      </w:r>
      <w:proofErr w:type="spellStart"/>
      <w:r>
        <w:rPr>
          <w:color w:val="000000"/>
        </w:rPr>
        <w:t>pertama</w:t>
      </w:r>
      <w:proofErr w:type="spellEnd"/>
      <w:r>
        <w:rPr>
          <w:color w:val="000000"/>
        </w:rPr>
        <w:t xml:space="preserve"> dan </w:t>
      </w:r>
      <w:proofErr w:type="spellStart"/>
      <w:r>
        <w:rPr>
          <w:color w:val="000000"/>
        </w:rPr>
        <w:t>kedua</w:t>
      </w:r>
      <w:proofErr w:type="spellEnd"/>
      <w:r>
        <w:rPr>
          <w:color w:val="000000"/>
        </w:rPr>
        <w:t xml:space="preserve"> </w:t>
      </w:r>
      <w:proofErr w:type="spellStart"/>
      <w:r>
        <w:rPr>
          <w:color w:val="000000"/>
        </w:rPr>
        <w:t>sangat</w:t>
      </w:r>
      <w:proofErr w:type="spellEnd"/>
      <w:r>
        <w:rPr>
          <w:color w:val="000000"/>
        </w:rPr>
        <w:t xml:space="preserve"> </w:t>
      </w:r>
      <w:proofErr w:type="spellStart"/>
      <w:r>
        <w:rPr>
          <w:color w:val="000000"/>
        </w:rPr>
        <w:t>mu</w:t>
      </w:r>
      <w:r>
        <w:rPr>
          <w:color w:val="000000"/>
        </w:rPr>
        <w:softHyphen/>
        <w:t>dah</w:t>
      </w:r>
      <w:proofErr w:type="spellEnd"/>
      <w:r>
        <w:rPr>
          <w:color w:val="000000"/>
        </w:rPr>
        <w:t xml:space="preserve"> </w:t>
      </w:r>
      <w:proofErr w:type="spellStart"/>
      <w:r>
        <w:rPr>
          <w:color w:val="000000"/>
        </w:rPr>
        <w:t>terkena</w:t>
      </w:r>
      <w:proofErr w:type="spellEnd"/>
      <w:r>
        <w:rPr>
          <w:color w:val="000000"/>
        </w:rPr>
        <w:t xml:space="preserve"> </w:t>
      </w:r>
      <w:proofErr w:type="spellStart"/>
      <w:r>
        <w:rPr>
          <w:color w:val="000000"/>
        </w:rPr>
        <w:t>karies</w:t>
      </w:r>
      <w:proofErr w:type="spellEnd"/>
      <w:r>
        <w:rPr>
          <w:color w:val="000000"/>
        </w:rPr>
        <w:t xml:space="preserve">, </w:t>
      </w:r>
      <w:proofErr w:type="spellStart"/>
      <w:r>
        <w:rPr>
          <w:i/>
          <w:color w:val="000000"/>
        </w:rPr>
        <w:t>fisurre</w:t>
      </w:r>
      <w:proofErr w:type="spellEnd"/>
      <w:r>
        <w:rPr>
          <w:i/>
          <w:color w:val="000000"/>
        </w:rPr>
        <w:t xml:space="preserve"> sealant</w:t>
      </w:r>
      <w:r>
        <w:rPr>
          <w:color w:val="000000"/>
        </w:rPr>
        <w:t xml:space="preserve"> </w:t>
      </w:r>
      <w:proofErr w:type="spellStart"/>
      <w:r>
        <w:rPr>
          <w:color w:val="000000"/>
        </w:rPr>
        <w:t>adalah</w:t>
      </w:r>
      <w:proofErr w:type="spellEnd"/>
      <w:r>
        <w:rPr>
          <w:color w:val="000000"/>
        </w:rPr>
        <w:t xml:space="preserve"> </w:t>
      </w:r>
      <w:proofErr w:type="spellStart"/>
      <w:r>
        <w:rPr>
          <w:color w:val="000000"/>
        </w:rPr>
        <w:t>perawatan</w:t>
      </w:r>
      <w:proofErr w:type="spellEnd"/>
      <w:r>
        <w:rPr>
          <w:color w:val="000000"/>
        </w:rPr>
        <w:t xml:space="preserve"> </w:t>
      </w:r>
      <w:proofErr w:type="spellStart"/>
      <w:r>
        <w:rPr>
          <w:color w:val="000000"/>
        </w:rPr>
        <w:t>preventif</w:t>
      </w:r>
      <w:proofErr w:type="spellEnd"/>
      <w:r>
        <w:rPr>
          <w:color w:val="000000"/>
        </w:rPr>
        <w:t xml:space="preserve"> yang ideal </w:t>
      </w:r>
      <w:proofErr w:type="spellStart"/>
      <w:r>
        <w:rPr>
          <w:color w:val="000000"/>
        </w:rPr>
        <w:t>untuk</w:t>
      </w:r>
      <w:proofErr w:type="spellEnd"/>
      <w:r>
        <w:rPr>
          <w:color w:val="000000"/>
        </w:rPr>
        <w:t xml:space="preserve"> </w:t>
      </w:r>
      <w:proofErr w:type="spellStart"/>
      <w:r>
        <w:rPr>
          <w:color w:val="000000"/>
        </w:rPr>
        <w:t>gigi-gigi</w:t>
      </w:r>
      <w:proofErr w:type="spellEnd"/>
      <w:r>
        <w:rPr>
          <w:color w:val="000000"/>
        </w:rPr>
        <w:t xml:space="preserve"> </w:t>
      </w:r>
      <w:proofErr w:type="spellStart"/>
      <w:r>
        <w:rPr>
          <w:color w:val="000000"/>
        </w:rPr>
        <w:t>ini</w:t>
      </w:r>
      <w:proofErr w:type="spellEnd"/>
      <w:r>
        <w:rPr>
          <w:color w:val="000000"/>
        </w:rPr>
        <w:t xml:space="preserve">. </w:t>
      </w:r>
      <w:proofErr w:type="spellStart"/>
      <w:r>
        <w:rPr>
          <w:color w:val="000000"/>
        </w:rPr>
        <w:t>Permukaan</w:t>
      </w:r>
      <w:proofErr w:type="spellEnd"/>
      <w:r>
        <w:rPr>
          <w:color w:val="000000"/>
        </w:rPr>
        <w:t xml:space="preserve"> lain yang </w:t>
      </w:r>
      <w:proofErr w:type="spellStart"/>
      <w:r>
        <w:rPr>
          <w:color w:val="000000"/>
        </w:rPr>
        <w:t>dapat</w:t>
      </w:r>
      <w:proofErr w:type="spellEnd"/>
      <w:r>
        <w:rPr>
          <w:color w:val="000000"/>
        </w:rPr>
        <w:t xml:space="preserve"> di seal </w:t>
      </w:r>
      <w:proofErr w:type="spellStart"/>
      <w:r>
        <w:rPr>
          <w:color w:val="000000"/>
        </w:rPr>
        <w:t>adalah</w:t>
      </w:r>
      <w:proofErr w:type="spellEnd"/>
      <w:r>
        <w:rPr>
          <w:color w:val="000000"/>
        </w:rPr>
        <w:t xml:space="preserve"> </w:t>
      </w:r>
      <w:proofErr w:type="spellStart"/>
      <w:r>
        <w:rPr>
          <w:color w:val="000000"/>
        </w:rPr>
        <w:t>fisur-fisur</w:t>
      </w:r>
      <w:proofErr w:type="spellEnd"/>
      <w:r>
        <w:rPr>
          <w:color w:val="000000"/>
        </w:rPr>
        <w:t xml:space="preserve"> </w:t>
      </w:r>
      <w:proofErr w:type="spellStart"/>
      <w:r>
        <w:rPr>
          <w:color w:val="000000"/>
        </w:rPr>
        <w:t>oklusal</w:t>
      </w:r>
      <w:proofErr w:type="spellEnd"/>
      <w:r>
        <w:rPr>
          <w:color w:val="000000"/>
        </w:rPr>
        <w:t xml:space="preserve"> premolar dan molar susu, </w:t>
      </w:r>
      <w:r>
        <w:rPr>
          <w:i/>
          <w:iCs/>
          <w:color w:val="000000"/>
        </w:rPr>
        <w:t xml:space="preserve">groove </w:t>
      </w:r>
      <w:proofErr w:type="spellStart"/>
      <w:r>
        <w:rPr>
          <w:color w:val="000000"/>
        </w:rPr>
        <w:t>bukal</w:t>
      </w:r>
      <w:proofErr w:type="spellEnd"/>
      <w:r>
        <w:rPr>
          <w:color w:val="000000"/>
        </w:rPr>
        <w:t xml:space="preserve"> molar </w:t>
      </w:r>
      <w:proofErr w:type="spellStart"/>
      <w:r>
        <w:rPr>
          <w:color w:val="000000"/>
        </w:rPr>
        <w:t>rahang</w:t>
      </w:r>
      <w:proofErr w:type="spellEnd"/>
      <w:r>
        <w:rPr>
          <w:color w:val="000000"/>
        </w:rPr>
        <w:t xml:space="preserve"> </w:t>
      </w:r>
      <w:proofErr w:type="spellStart"/>
      <w:r>
        <w:rPr>
          <w:color w:val="000000"/>
        </w:rPr>
        <w:t>bawah</w:t>
      </w:r>
      <w:proofErr w:type="spellEnd"/>
      <w:r>
        <w:rPr>
          <w:color w:val="000000"/>
        </w:rPr>
        <w:t xml:space="preserve">, </w:t>
      </w:r>
      <w:r>
        <w:rPr>
          <w:i/>
          <w:iCs/>
          <w:color w:val="000000"/>
        </w:rPr>
        <w:t xml:space="preserve">groove </w:t>
      </w:r>
      <w:r>
        <w:rPr>
          <w:color w:val="000000"/>
        </w:rPr>
        <w:t xml:space="preserve">palatal molar </w:t>
      </w:r>
      <w:proofErr w:type="spellStart"/>
      <w:r>
        <w:rPr>
          <w:color w:val="000000"/>
        </w:rPr>
        <w:t>rahang</w:t>
      </w:r>
      <w:proofErr w:type="spellEnd"/>
      <w:r>
        <w:rPr>
          <w:color w:val="000000"/>
        </w:rPr>
        <w:t xml:space="preserve"> </w:t>
      </w:r>
      <w:proofErr w:type="spellStart"/>
      <w:r>
        <w:rPr>
          <w:color w:val="000000"/>
        </w:rPr>
        <w:t>atas</w:t>
      </w:r>
      <w:proofErr w:type="spellEnd"/>
      <w:r>
        <w:rPr>
          <w:color w:val="000000"/>
        </w:rPr>
        <w:t xml:space="preserve">, dan pit palatal </w:t>
      </w:r>
      <w:proofErr w:type="spellStart"/>
      <w:r>
        <w:rPr>
          <w:color w:val="000000"/>
        </w:rPr>
        <w:t>insisivus</w:t>
      </w:r>
      <w:proofErr w:type="spellEnd"/>
      <w:r>
        <w:rPr>
          <w:color w:val="000000"/>
        </w:rPr>
        <w:t xml:space="preserve"> </w:t>
      </w:r>
      <w:proofErr w:type="spellStart"/>
      <w:r>
        <w:rPr>
          <w:color w:val="000000"/>
        </w:rPr>
        <w:t>rahang</w:t>
      </w:r>
      <w:proofErr w:type="spellEnd"/>
      <w:r>
        <w:rPr>
          <w:color w:val="000000"/>
        </w:rPr>
        <w:t xml:space="preserve"> </w:t>
      </w:r>
      <w:proofErr w:type="spellStart"/>
      <w:r>
        <w:rPr>
          <w:color w:val="000000"/>
        </w:rPr>
        <w:t>atas</w:t>
      </w:r>
      <w:proofErr w:type="spellEnd"/>
      <w:r>
        <w:rPr>
          <w:color w:val="000000"/>
        </w:rPr>
        <w:t xml:space="preserve">. Sealing </w:t>
      </w:r>
      <w:proofErr w:type="spellStart"/>
      <w:r>
        <w:rPr>
          <w:color w:val="000000"/>
        </w:rPr>
        <w:t>khususnya</w:t>
      </w:r>
      <w:proofErr w:type="spellEnd"/>
      <w:r>
        <w:rPr>
          <w:color w:val="000000"/>
        </w:rPr>
        <w:t xml:space="preserve"> </w:t>
      </w:r>
      <w:proofErr w:type="spellStart"/>
      <w:r>
        <w:rPr>
          <w:color w:val="000000"/>
        </w:rPr>
        <w:t>ditujukan</w:t>
      </w:r>
      <w:proofErr w:type="spellEnd"/>
      <w:r>
        <w:rPr>
          <w:color w:val="000000"/>
        </w:rPr>
        <w:t xml:space="preserve"> </w:t>
      </w:r>
      <w:proofErr w:type="spellStart"/>
      <w:r>
        <w:rPr>
          <w:color w:val="000000"/>
        </w:rPr>
        <w:t>bagi</w:t>
      </w:r>
      <w:proofErr w:type="spellEnd"/>
      <w:r>
        <w:rPr>
          <w:color w:val="000000"/>
        </w:rPr>
        <w:t xml:space="preserve"> </w:t>
      </w:r>
      <w:proofErr w:type="spellStart"/>
      <w:r>
        <w:rPr>
          <w:color w:val="000000"/>
        </w:rPr>
        <w:t>gigi-gigi</w:t>
      </w:r>
      <w:proofErr w:type="spellEnd"/>
      <w:r>
        <w:rPr>
          <w:color w:val="000000"/>
        </w:rPr>
        <w:t xml:space="preserve"> yang </w:t>
      </w:r>
      <w:proofErr w:type="spellStart"/>
      <w:r>
        <w:rPr>
          <w:color w:val="000000"/>
        </w:rPr>
        <w:t>mempunyai</w:t>
      </w:r>
      <w:proofErr w:type="spellEnd"/>
      <w:r>
        <w:rPr>
          <w:color w:val="000000"/>
        </w:rPr>
        <w:t xml:space="preserve"> pit </w:t>
      </w:r>
      <w:proofErr w:type="spellStart"/>
      <w:r>
        <w:rPr>
          <w:color w:val="000000"/>
        </w:rPr>
        <w:t>atau</w:t>
      </w:r>
      <w:proofErr w:type="spellEnd"/>
      <w:r>
        <w:rPr>
          <w:color w:val="000000"/>
        </w:rPr>
        <w:t xml:space="preserve"> </w:t>
      </w:r>
      <w:proofErr w:type="spellStart"/>
      <w:r>
        <w:rPr>
          <w:color w:val="000000"/>
        </w:rPr>
        <w:t>fisur</w:t>
      </w:r>
      <w:proofErr w:type="spellEnd"/>
      <w:r>
        <w:rPr>
          <w:color w:val="000000"/>
        </w:rPr>
        <w:t xml:space="preserve"> yang </w:t>
      </w:r>
      <w:proofErr w:type="spellStart"/>
      <w:r>
        <w:rPr>
          <w:color w:val="000000"/>
        </w:rPr>
        <w:t>dalam</w:t>
      </w:r>
      <w:proofErr w:type="spellEnd"/>
      <w:r>
        <w:rPr>
          <w:color w:val="000000"/>
        </w:rPr>
        <w:t xml:space="preserve"> dan </w:t>
      </w:r>
      <w:proofErr w:type="spellStart"/>
      <w:r>
        <w:rPr>
          <w:color w:val="000000"/>
        </w:rPr>
        <w:t>untuk</w:t>
      </w:r>
      <w:proofErr w:type="spellEnd"/>
      <w:r>
        <w:rPr>
          <w:color w:val="000000"/>
        </w:rPr>
        <w:t xml:space="preserve"> </w:t>
      </w:r>
      <w:proofErr w:type="spellStart"/>
      <w:r>
        <w:rPr>
          <w:color w:val="000000"/>
        </w:rPr>
        <w:t>pasien</w:t>
      </w:r>
      <w:proofErr w:type="spellEnd"/>
      <w:r>
        <w:t xml:space="preserve"> </w:t>
      </w:r>
      <w:proofErr w:type="spellStart"/>
      <w:r>
        <w:t>beresiko</w:t>
      </w:r>
      <w:proofErr w:type="spellEnd"/>
      <w:r>
        <w:t xml:space="preserve"> </w:t>
      </w:r>
      <w:proofErr w:type="spellStart"/>
      <w:r>
        <w:t>tinggi</w:t>
      </w:r>
      <w:proofErr w:type="spellEnd"/>
      <w:r>
        <w:t>. Gigi-</w:t>
      </w:r>
      <w:proofErr w:type="spellStart"/>
      <w:r>
        <w:softHyphen/>
        <w:t>gigi</w:t>
      </w:r>
      <w:proofErr w:type="spellEnd"/>
      <w:r>
        <w:t xml:space="preserve"> </w:t>
      </w:r>
      <w:proofErr w:type="spellStart"/>
      <w:r>
        <w:t>harus</w:t>
      </w:r>
      <w:proofErr w:type="spellEnd"/>
      <w:r>
        <w:t xml:space="preserve"> di seal </w:t>
      </w:r>
      <w:proofErr w:type="spellStart"/>
      <w:r>
        <w:t>sesegera</w:t>
      </w:r>
      <w:proofErr w:type="spellEnd"/>
      <w:r>
        <w:t xml:space="preserve"> </w:t>
      </w:r>
      <w:proofErr w:type="spellStart"/>
      <w:r>
        <w:t>mungkin</w:t>
      </w:r>
      <w:proofErr w:type="spellEnd"/>
      <w:r>
        <w:t xml:space="preserve"> </w:t>
      </w:r>
      <w:proofErr w:type="spellStart"/>
      <w:r>
        <w:t>setelah</w:t>
      </w:r>
      <w:proofErr w:type="spellEnd"/>
      <w:r>
        <w:t xml:space="preserve"> </w:t>
      </w:r>
      <w:proofErr w:type="spellStart"/>
      <w:r>
        <w:t>erup</w:t>
      </w:r>
      <w:r>
        <w:softHyphen/>
        <w:t>si</w:t>
      </w:r>
      <w:proofErr w:type="spellEnd"/>
      <w:r>
        <w:t>.</w:t>
      </w:r>
    </w:p>
    <w:p w14:paraId="6B2551EC" w14:textId="77777777" w:rsidR="002E2CE1" w:rsidRDefault="002E2CE1" w:rsidP="002E2CE1">
      <w:pPr>
        <w:widowControl w:val="0"/>
        <w:autoSpaceDE w:val="0"/>
        <w:spacing w:line="360" w:lineRule="auto"/>
        <w:ind w:firstLine="720"/>
        <w:jc w:val="both"/>
      </w:pPr>
      <w:r>
        <w:t xml:space="preserve">Sealing </w:t>
      </w:r>
      <w:proofErr w:type="spellStart"/>
      <w:r>
        <w:t>semua</w:t>
      </w:r>
      <w:proofErr w:type="spellEnd"/>
      <w:r>
        <w:t xml:space="preserve"> pit dan </w:t>
      </w:r>
      <w:proofErr w:type="spellStart"/>
      <w:r>
        <w:t>fisur</w:t>
      </w:r>
      <w:proofErr w:type="spellEnd"/>
      <w:r>
        <w:t xml:space="preserve"> yang </w:t>
      </w:r>
      <w:proofErr w:type="spellStart"/>
      <w:r>
        <w:t>mudah</w:t>
      </w:r>
      <w:proofErr w:type="spellEnd"/>
      <w:r>
        <w:t xml:space="preserve"> </w:t>
      </w:r>
      <w:proofErr w:type="spellStart"/>
      <w:r>
        <w:t>ter</w:t>
      </w:r>
      <w:r>
        <w:softHyphen/>
        <w:t>kena</w:t>
      </w:r>
      <w:proofErr w:type="spellEnd"/>
      <w:r>
        <w:t xml:space="preserve"> </w:t>
      </w:r>
      <w:proofErr w:type="spellStart"/>
      <w:r>
        <w:t>karies</w:t>
      </w:r>
      <w:proofErr w:type="spellEnd"/>
      <w:r>
        <w:t xml:space="preserve"> pada </w:t>
      </w:r>
      <w:proofErr w:type="spellStart"/>
      <w:r>
        <w:t>semua</w:t>
      </w:r>
      <w:proofErr w:type="spellEnd"/>
      <w:r>
        <w:t xml:space="preserve"> </w:t>
      </w:r>
      <w:proofErr w:type="spellStart"/>
      <w:r>
        <w:t>pasien</w:t>
      </w:r>
      <w:proofErr w:type="spellEnd"/>
      <w:r>
        <w:t xml:space="preserve"> </w:t>
      </w:r>
      <w:proofErr w:type="spellStart"/>
      <w:r>
        <w:t>dapat</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perawatan</w:t>
      </w:r>
      <w:proofErr w:type="spellEnd"/>
      <w:r>
        <w:t xml:space="preserve"> ideal. Akan </w:t>
      </w:r>
      <w:proofErr w:type="spellStart"/>
      <w:r>
        <w:t>tetapi</w:t>
      </w:r>
      <w:proofErr w:type="spellEnd"/>
      <w:r>
        <w:t xml:space="preserve">, </w:t>
      </w:r>
      <w:proofErr w:type="spellStart"/>
      <w:r>
        <w:t>bila</w:t>
      </w:r>
      <w:proofErr w:type="spellEnd"/>
      <w:r>
        <w:t xml:space="preserve"> </w:t>
      </w:r>
      <w:proofErr w:type="spellStart"/>
      <w:r>
        <w:t>terdapat</w:t>
      </w:r>
      <w:proofErr w:type="spellEnd"/>
      <w:r>
        <w:t xml:space="preserve"> </w:t>
      </w:r>
      <w:proofErr w:type="spellStart"/>
      <w:r>
        <w:t>hala</w:t>
      </w:r>
      <w:r>
        <w:softHyphen/>
        <w:t>ngan</w:t>
      </w:r>
      <w:proofErr w:type="spellEnd"/>
      <w:r>
        <w:t xml:space="preserve"> </w:t>
      </w:r>
      <w:proofErr w:type="spellStart"/>
      <w:r>
        <w:t>biaya</w:t>
      </w:r>
      <w:proofErr w:type="spellEnd"/>
      <w:r>
        <w:t xml:space="preserve"> </w:t>
      </w:r>
      <w:proofErr w:type="spellStart"/>
      <w:r>
        <w:t>membatasi</w:t>
      </w:r>
      <w:proofErr w:type="spellEnd"/>
      <w:r>
        <w:t xml:space="preserve"> </w:t>
      </w:r>
      <w:proofErr w:type="spellStart"/>
      <w:r>
        <w:t>penggunaan</w:t>
      </w:r>
      <w:proofErr w:type="spellEnd"/>
      <w:r>
        <w:t xml:space="preserve"> sealant </w:t>
      </w:r>
      <w:proofErr w:type="spellStart"/>
      <w:r>
        <w:t>ini</w:t>
      </w:r>
      <w:proofErr w:type="spellEnd"/>
      <w:r>
        <w:t xml:space="preserve">; </w:t>
      </w:r>
      <w:proofErr w:type="spellStart"/>
      <w:r>
        <w:t>harus</w:t>
      </w:r>
      <w:proofErr w:type="spellEnd"/>
      <w:r>
        <w:t xml:space="preserve"> </w:t>
      </w:r>
      <w:proofErr w:type="spellStart"/>
      <w:r>
        <w:t>ditentukan</w:t>
      </w:r>
      <w:proofErr w:type="spellEnd"/>
      <w:r>
        <w:t xml:space="preserve"> </w:t>
      </w:r>
      <w:proofErr w:type="spellStart"/>
      <w:r>
        <w:t>prioritas</w:t>
      </w:r>
      <w:proofErr w:type="spellEnd"/>
      <w:r>
        <w:t xml:space="preserve">. </w:t>
      </w:r>
      <w:proofErr w:type="spellStart"/>
      <w:r>
        <w:t>Prioritas</w:t>
      </w:r>
      <w:proofErr w:type="spellEnd"/>
      <w:r>
        <w:t xml:space="preserve"> </w:t>
      </w:r>
      <w:proofErr w:type="spellStart"/>
      <w:r>
        <w:t>tertinggi</w:t>
      </w:r>
      <w:proofErr w:type="spellEnd"/>
      <w:r>
        <w:t xml:space="preserve"> </w:t>
      </w:r>
      <w:proofErr w:type="spellStart"/>
      <w:r>
        <w:t>da</w:t>
      </w:r>
      <w:r>
        <w:softHyphen/>
        <w:t>pat</w:t>
      </w:r>
      <w:proofErr w:type="spellEnd"/>
      <w:r>
        <w:t xml:space="preserve"> </w:t>
      </w:r>
      <w:proofErr w:type="spellStart"/>
      <w:r>
        <w:t>diberikan</w:t>
      </w:r>
      <w:proofErr w:type="spellEnd"/>
      <w:r>
        <w:t xml:space="preserve"> pada molar </w:t>
      </w:r>
      <w:proofErr w:type="spellStart"/>
      <w:r>
        <w:t>tetap</w:t>
      </w:r>
      <w:proofErr w:type="spellEnd"/>
      <w:r>
        <w:t xml:space="preserve"> </w:t>
      </w:r>
      <w:proofErr w:type="spellStart"/>
      <w:r>
        <w:t>pertama</w:t>
      </w:r>
      <w:proofErr w:type="spellEnd"/>
      <w:r>
        <w:t xml:space="preserve"> di </w:t>
      </w:r>
      <w:proofErr w:type="spellStart"/>
      <w:r>
        <w:t>anta</w:t>
      </w:r>
      <w:r>
        <w:softHyphen/>
        <w:t>ra</w:t>
      </w:r>
      <w:proofErr w:type="spellEnd"/>
      <w:r>
        <w:t xml:space="preserve"> </w:t>
      </w:r>
      <w:proofErr w:type="spellStart"/>
      <w:r>
        <w:t>usia</w:t>
      </w:r>
      <w:proofErr w:type="spellEnd"/>
      <w:r>
        <w:t xml:space="preserve"> 6-8 </w:t>
      </w:r>
      <w:proofErr w:type="spellStart"/>
      <w:r>
        <w:t>tahun</w:t>
      </w:r>
      <w:proofErr w:type="spellEnd"/>
      <w:r>
        <w:t xml:space="preserve">, molar </w:t>
      </w:r>
      <w:proofErr w:type="spellStart"/>
      <w:r>
        <w:t>tetap</w:t>
      </w:r>
      <w:proofErr w:type="spellEnd"/>
      <w:r>
        <w:t xml:space="preserve"> </w:t>
      </w:r>
      <w:proofErr w:type="spellStart"/>
      <w:r>
        <w:t>kedua</w:t>
      </w:r>
      <w:proofErr w:type="spellEnd"/>
      <w:r>
        <w:t xml:space="preserve"> di </w:t>
      </w:r>
      <w:proofErr w:type="spellStart"/>
      <w:r>
        <w:t>antara</w:t>
      </w:r>
      <w:proofErr w:type="spellEnd"/>
      <w:r>
        <w:t xml:space="preserve"> </w:t>
      </w:r>
      <w:proofErr w:type="spellStart"/>
      <w:r>
        <w:t>usia</w:t>
      </w:r>
      <w:proofErr w:type="spellEnd"/>
      <w:r>
        <w:t xml:space="preserve"> 11-12 </w:t>
      </w:r>
      <w:proofErr w:type="spellStart"/>
      <w:r>
        <w:t>tahun</w:t>
      </w:r>
      <w:proofErr w:type="spellEnd"/>
      <w:r>
        <w:t xml:space="preserve">; </w:t>
      </w:r>
      <w:proofErr w:type="spellStart"/>
      <w:r>
        <w:t>prioritas</w:t>
      </w:r>
      <w:proofErr w:type="spellEnd"/>
      <w:r>
        <w:t xml:space="preserve"> juga </w:t>
      </w:r>
      <w:proofErr w:type="spellStart"/>
      <w:r>
        <w:t>dapat</w:t>
      </w:r>
      <w:proofErr w:type="spellEnd"/>
      <w:r>
        <w:t xml:space="preserve"> </w:t>
      </w:r>
      <w:proofErr w:type="spellStart"/>
      <w:r>
        <w:t>diberikan</w:t>
      </w:r>
      <w:proofErr w:type="spellEnd"/>
      <w:r>
        <w:t xml:space="preserve"> </w:t>
      </w:r>
      <w:proofErr w:type="spellStart"/>
      <w:r>
        <w:t>untuk</w:t>
      </w:r>
      <w:proofErr w:type="spellEnd"/>
      <w:r>
        <w:t xml:space="preserve"> sealing premolar dan molar susu pada </w:t>
      </w:r>
      <w:proofErr w:type="spellStart"/>
      <w:r>
        <w:t>anak</w:t>
      </w:r>
      <w:proofErr w:type="spellEnd"/>
      <w:r>
        <w:t xml:space="preserve"> </w:t>
      </w:r>
      <w:proofErr w:type="spellStart"/>
      <w:r>
        <w:t>beresiko</w:t>
      </w:r>
      <w:proofErr w:type="spellEnd"/>
      <w:r>
        <w:t xml:space="preserve"> </w:t>
      </w:r>
      <w:proofErr w:type="spellStart"/>
      <w:r>
        <w:t>tinggi</w:t>
      </w:r>
      <w:proofErr w:type="spellEnd"/>
      <w:r>
        <w:t xml:space="preserve"> </w:t>
      </w:r>
      <w:r>
        <w:rPr>
          <w:i/>
          <w:iCs/>
        </w:rPr>
        <w:t xml:space="preserve">(National Institutes of </w:t>
      </w:r>
      <w:proofErr w:type="spellStart"/>
      <w:r>
        <w:rPr>
          <w:i/>
          <w:iCs/>
        </w:rPr>
        <w:t>IIealth</w:t>
      </w:r>
      <w:proofErr w:type="spellEnd"/>
      <w:r>
        <w:rPr>
          <w:i/>
          <w:iCs/>
        </w:rPr>
        <w:t xml:space="preserve">, </w:t>
      </w:r>
      <w:r>
        <w:t xml:space="preserve">1984). </w:t>
      </w:r>
      <w:proofErr w:type="spellStart"/>
      <w:r>
        <w:rPr>
          <w:i/>
        </w:rPr>
        <w:t>Fisurre</w:t>
      </w:r>
      <w:proofErr w:type="spellEnd"/>
      <w:r>
        <w:rPr>
          <w:i/>
        </w:rPr>
        <w:t xml:space="preserve"> sealant</w:t>
      </w:r>
      <w:r>
        <w:t xml:space="preserve"> </w:t>
      </w:r>
      <w:proofErr w:type="spellStart"/>
      <w:r>
        <w:t>harus</w:t>
      </w:r>
      <w:proofErr w:type="spellEnd"/>
      <w:r>
        <w:t xml:space="preserve"> </w:t>
      </w:r>
      <w:proofErr w:type="spellStart"/>
      <w:r>
        <w:t>selalu</w:t>
      </w:r>
      <w:proofErr w:type="spellEnd"/>
      <w:r>
        <w:t xml:space="preserve"> </w:t>
      </w:r>
      <w:proofErr w:type="spellStart"/>
      <w:r>
        <w:t>dilakukan</w:t>
      </w:r>
      <w:proofErr w:type="spellEnd"/>
      <w:r>
        <w:t xml:space="preserve"> </w:t>
      </w:r>
      <w:proofErr w:type="spellStart"/>
      <w:r>
        <w:t>seba</w:t>
      </w:r>
      <w:r>
        <w:softHyphen/>
        <w:t>gai</w:t>
      </w:r>
      <w:proofErr w:type="spellEnd"/>
      <w:r>
        <w:t xml:space="preserve"> </w:t>
      </w:r>
      <w:proofErr w:type="spellStart"/>
      <w:r>
        <w:t>bagian</w:t>
      </w:r>
      <w:proofErr w:type="spellEnd"/>
      <w:r>
        <w:t xml:space="preserve"> dan </w:t>
      </w:r>
      <w:proofErr w:type="spellStart"/>
      <w:r>
        <w:t>perawatan</w:t>
      </w:r>
      <w:proofErr w:type="spellEnd"/>
      <w:r>
        <w:t xml:space="preserve"> </w:t>
      </w:r>
      <w:proofErr w:type="spellStart"/>
      <w:r>
        <w:t>preventif</w:t>
      </w:r>
      <w:proofErr w:type="spellEnd"/>
      <w:r>
        <w:t xml:space="preserve"> yang </w:t>
      </w:r>
      <w:proofErr w:type="spellStart"/>
      <w:r>
        <w:t>me</w:t>
      </w:r>
      <w:r>
        <w:softHyphen/>
        <w:t>nyeluruh</w:t>
      </w:r>
      <w:proofErr w:type="spellEnd"/>
      <w:r>
        <w:t xml:space="preserve">, yang </w:t>
      </w:r>
      <w:proofErr w:type="spellStart"/>
      <w:r>
        <w:t>meliputi</w:t>
      </w:r>
      <w:proofErr w:type="spellEnd"/>
      <w:r>
        <w:t xml:space="preserve"> </w:t>
      </w:r>
      <w:proofErr w:type="spellStart"/>
      <w:r>
        <w:t>penyuluhari</w:t>
      </w:r>
      <w:proofErr w:type="spellEnd"/>
      <w:r>
        <w:t xml:space="preserve"> diet, </w:t>
      </w:r>
      <w:proofErr w:type="spellStart"/>
      <w:r>
        <w:t>ins</w:t>
      </w:r>
      <w:r>
        <w:softHyphen/>
        <w:t>truksi</w:t>
      </w:r>
      <w:proofErr w:type="spellEnd"/>
      <w:r>
        <w:t xml:space="preserve"> </w:t>
      </w:r>
      <w:proofErr w:type="spellStart"/>
      <w:r>
        <w:t>kebersihari</w:t>
      </w:r>
      <w:proofErr w:type="spellEnd"/>
      <w:r>
        <w:t xml:space="preserve"> </w:t>
      </w:r>
      <w:proofErr w:type="spellStart"/>
      <w:r>
        <w:t>mulut</w:t>
      </w:r>
      <w:proofErr w:type="spellEnd"/>
      <w:r>
        <w:t xml:space="preserve"> dan </w:t>
      </w:r>
      <w:proofErr w:type="spellStart"/>
      <w:r>
        <w:t>penggunaan</w:t>
      </w:r>
      <w:proofErr w:type="spellEnd"/>
      <w:r>
        <w:t xml:space="preserve"> </w:t>
      </w:r>
      <w:proofErr w:type="spellStart"/>
      <w:r>
        <w:t>fluor</w:t>
      </w:r>
      <w:proofErr w:type="spellEnd"/>
      <w:r>
        <w:t>.</w:t>
      </w:r>
    </w:p>
    <w:p w14:paraId="11C4B0DD" w14:textId="77777777" w:rsidR="002E2CE1" w:rsidRDefault="002E2CE1" w:rsidP="002E2CE1">
      <w:pPr>
        <w:widowControl w:val="0"/>
        <w:autoSpaceDE w:val="0"/>
        <w:spacing w:line="360" w:lineRule="auto"/>
        <w:ind w:firstLine="720"/>
        <w:jc w:val="both"/>
        <w:rPr>
          <w:b/>
        </w:rPr>
      </w:pPr>
      <w:proofErr w:type="spellStart"/>
      <w:r>
        <w:t>Idealnya</w:t>
      </w:r>
      <w:proofErr w:type="spellEnd"/>
      <w:r>
        <w:t xml:space="preserve"> sealant </w:t>
      </w:r>
      <w:proofErr w:type="spellStart"/>
      <w:r>
        <w:t>ditempatkan</w:t>
      </w:r>
      <w:proofErr w:type="spellEnd"/>
      <w:r>
        <w:t xml:space="preserve"> di </w:t>
      </w:r>
      <w:proofErr w:type="spellStart"/>
      <w:r>
        <w:t>atas</w:t>
      </w:r>
      <w:proofErr w:type="spellEnd"/>
      <w:r>
        <w:t xml:space="preserve"> pit dan </w:t>
      </w:r>
      <w:proofErr w:type="spellStart"/>
      <w:r>
        <w:t>fisur</w:t>
      </w:r>
      <w:proofErr w:type="spellEnd"/>
      <w:r>
        <w:t xml:space="preserve"> yang </w:t>
      </w:r>
      <w:proofErr w:type="spellStart"/>
      <w:r>
        <w:t>telah</w:t>
      </w:r>
      <w:proofErr w:type="spellEnd"/>
      <w:r>
        <w:t xml:space="preserve"> </w:t>
      </w:r>
      <w:proofErr w:type="spellStart"/>
      <w:r>
        <w:t>didiagnosa</w:t>
      </w:r>
      <w:proofErr w:type="spellEnd"/>
      <w:r>
        <w:t xml:space="preserve"> </w:t>
      </w:r>
      <w:proofErr w:type="spellStart"/>
      <w:r>
        <w:t>sebagai</w:t>
      </w:r>
      <w:proofErr w:type="spellEnd"/>
      <w:r>
        <w:t xml:space="preserve"> </w:t>
      </w:r>
      <w:proofErr w:type="spellStart"/>
      <w:r>
        <w:t>bebas</w:t>
      </w:r>
      <w:proofErr w:type="spellEnd"/>
      <w:r>
        <w:t xml:space="preserve"> </w:t>
      </w:r>
      <w:proofErr w:type="spellStart"/>
      <w:r>
        <w:t>karies</w:t>
      </w:r>
      <w:proofErr w:type="spellEnd"/>
      <w:r>
        <w:t xml:space="preserve">. Akan </w:t>
      </w:r>
      <w:proofErr w:type="spellStart"/>
      <w:r>
        <w:t>tetapi</w:t>
      </w:r>
      <w:proofErr w:type="spellEnd"/>
      <w:r>
        <w:t xml:space="preserve">, </w:t>
      </w:r>
      <w:proofErr w:type="spellStart"/>
      <w:r>
        <w:t>jika</w:t>
      </w:r>
      <w:proofErr w:type="spellEnd"/>
      <w:r>
        <w:t xml:space="preserve"> sealant </w:t>
      </w:r>
      <w:proofErr w:type="spellStart"/>
      <w:r>
        <w:t>secara</w:t>
      </w:r>
      <w:proofErr w:type="spellEnd"/>
      <w:r>
        <w:t xml:space="preserve"> </w:t>
      </w:r>
      <w:proofErr w:type="spellStart"/>
      <w:r>
        <w:t>tidak</w:t>
      </w:r>
      <w:proofErr w:type="spellEnd"/>
      <w:r>
        <w:t xml:space="preserve"> </w:t>
      </w:r>
      <w:proofErr w:type="spellStart"/>
      <w:r>
        <w:t>sengaja</w:t>
      </w:r>
      <w:proofErr w:type="spellEnd"/>
      <w:r>
        <w:t xml:space="preserve"> </w:t>
      </w:r>
      <w:proofErr w:type="spellStart"/>
      <w:r>
        <w:t>ditempatkan</w:t>
      </w:r>
      <w:proofErr w:type="spellEnd"/>
      <w:r>
        <w:t xml:space="preserve"> di </w:t>
      </w:r>
      <w:proofErr w:type="spellStart"/>
      <w:r>
        <w:t>atas</w:t>
      </w:r>
      <w:proofErr w:type="spellEnd"/>
      <w:r>
        <w:t xml:space="preserve"> </w:t>
      </w:r>
      <w:proofErr w:type="spellStart"/>
      <w:r>
        <w:t>lesi</w:t>
      </w:r>
      <w:proofErr w:type="spellEnd"/>
      <w:r>
        <w:t xml:space="preserve"> </w:t>
      </w:r>
      <w:proofErr w:type="spellStart"/>
      <w:r>
        <w:t>karies</w:t>
      </w:r>
      <w:proofErr w:type="spellEnd"/>
      <w:r>
        <w:t xml:space="preserve">, </w:t>
      </w:r>
      <w:proofErr w:type="spellStart"/>
      <w:r>
        <w:t>perlu</w:t>
      </w:r>
      <w:proofErr w:type="spellEnd"/>
      <w:r>
        <w:t xml:space="preserve"> </w:t>
      </w:r>
      <w:proofErr w:type="spellStart"/>
      <w:r>
        <w:lastRenderedPageBreak/>
        <w:t>pemeriksa</w:t>
      </w:r>
      <w:r>
        <w:softHyphen/>
        <w:t>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lesi</w:t>
      </w:r>
      <w:proofErr w:type="spellEnd"/>
      <w:r>
        <w:t xml:space="preserve"> </w:t>
      </w:r>
      <w:proofErr w:type="spellStart"/>
      <w:r>
        <w:t>mungkin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berkembang</w:t>
      </w:r>
      <w:proofErr w:type="spellEnd"/>
      <w:r>
        <w:t xml:space="preserve">; </w:t>
      </w:r>
      <w:proofErr w:type="spellStart"/>
      <w:r>
        <w:t>bukti</w:t>
      </w:r>
      <w:proofErr w:type="spellEnd"/>
      <w:r>
        <w:t xml:space="preserve"> </w:t>
      </w:r>
      <w:proofErr w:type="spellStart"/>
      <w:r>
        <w:t>ini</w:t>
      </w:r>
      <w:proofErr w:type="spellEnd"/>
      <w:r>
        <w:t xml:space="preserve"> </w:t>
      </w:r>
      <w:proofErr w:type="spellStart"/>
      <w:r>
        <w:t>dilaporkan</w:t>
      </w:r>
      <w:proofErr w:type="spellEnd"/>
      <w:r>
        <w:t xml:space="preserve"> oleh Going (1984). Jika </w:t>
      </w:r>
      <w:proofErr w:type="spellStart"/>
      <w:r>
        <w:t>didiagnosa</w:t>
      </w:r>
      <w:proofErr w:type="spellEnd"/>
      <w:r>
        <w:t xml:space="preserve"> </w:t>
      </w:r>
      <w:proofErr w:type="spellStart"/>
      <w:r>
        <w:t>terdapat</w:t>
      </w:r>
      <w:proofErr w:type="spellEnd"/>
      <w:r>
        <w:t xml:space="preserve"> </w:t>
      </w:r>
      <w:proofErr w:type="spellStart"/>
      <w:r>
        <w:t>lesi</w:t>
      </w:r>
      <w:proofErr w:type="spellEnd"/>
      <w:r>
        <w:t xml:space="preserve"> </w:t>
      </w:r>
      <w:proofErr w:type="spellStart"/>
      <w:r>
        <w:t>kecil</w:t>
      </w:r>
      <w:proofErr w:type="spellEnd"/>
      <w:r>
        <w:t xml:space="preserve">, </w:t>
      </w:r>
      <w:proofErr w:type="spellStart"/>
      <w:r>
        <w:t>dapat</w:t>
      </w:r>
      <w:proofErr w:type="spellEnd"/>
      <w:r>
        <w:t xml:space="preserve"> </w:t>
      </w:r>
      <w:proofErr w:type="spellStart"/>
      <w:r>
        <w:t>diberikan</w:t>
      </w:r>
      <w:proofErr w:type="spellEnd"/>
      <w:r>
        <w:t xml:space="preserve"> </w:t>
      </w:r>
      <w:proofErr w:type="spellStart"/>
      <w:r>
        <w:t>restorasi</w:t>
      </w:r>
      <w:proofErr w:type="spellEnd"/>
      <w:r>
        <w:t xml:space="preserve"> resin </w:t>
      </w:r>
      <w:proofErr w:type="spellStart"/>
      <w:r>
        <w:t>untuk</w:t>
      </w:r>
      <w:proofErr w:type="spellEnd"/>
      <w:r>
        <w:t xml:space="preserve"> </w:t>
      </w:r>
      <w:proofErr w:type="spellStart"/>
      <w:r>
        <w:t>prevenfif</w:t>
      </w:r>
      <w:proofErr w:type="spellEnd"/>
      <w:r>
        <w:t>.</w:t>
      </w:r>
    </w:p>
    <w:p w14:paraId="41C1D7F1" w14:textId="77777777" w:rsidR="002E2CE1" w:rsidRDefault="002E2CE1" w:rsidP="002E2CE1">
      <w:pPr>
        <w:widowControl w:val="0"/>
        <w:autoSpaceDE w:val="0"/>
        <w:spacing w:line="360" w:lineRule="auto"/>
        <w:ind w:firstLine="720"/>
        <w:jc w:val="both"/>
        <w:rPr>
          <w:b/>
        </w:rPr>
      </w:pPr>
      <w:proofErr w:type="spellStart"/>
      <w:r>
        <w:rPr>
          <w:b/>
        </w:rPr>
        <w:t>Kontrol</w:t>
      </w:r>
      <w:proofErr w:type="spellEnd"/>
    </w:p>
    <w:p w14:paraId="4486013B" w14:textId="77777777" w:rsidR="002E2CE1" w:rsidRDefault="002E2CE1" w:rsidP="002E2CE1">
      <w:pPr>
        <w:pStyle w:val="ListParagraph"/>
        <w:spacing w:line="360" w:lineRule="auto"/>
      </w:pPr>
      <w:proofErr w:type="spellStart"/>
      <w:r>
        <w:t>Kontrol</w:t>
      </w:r>
      <w:proofErr w:type="spellEnd"/>
      <w:r>
        <w:t xml:space="preserve"> FS </w:t>
      </w:r>
      <w:proofErr w:type="spellStart"/>
      <w:r>
        <w:t>dilakukan</w:t>
      </w:r>
      <w:proofErr w:type="spellEnd"/>
      <w:r>
        <w:t xml:space="preserve"> minimal 1 </w:t>
      </w:r>
      <w:proofErr w:type="spellStart"/>
      <w:r>
        <w:t>minggu</w:t>
      </w:r>
      <w:proofErr w:type="spellEnd"/>
      <w:r>
        <w:t xml:space="preserve"> </w:t>
      </w:r>
      <w:proofErr w:type="spellStart"/>
      <w:r>
        <w:t>setelah</w:t>
      </w:r>
      <w:proofErr w:type="spellEnd"/>
      <w:r>
        <w:t xml:space="preserve"> </w:t>
      </w:r>
      <w:proofErr w:type="spellStart"/>
      <w:r>
        <w:t>perawatan</w:t>
      </w:r>
      <w:proofErr w:type="spellEnd"/>
      <w:r>
        <w:t>. Hal-</w:t>
      </w:r>
      <w:proofErr w:type="spellStart"/>
      <w:r>
        <w:t>hal</w:t>
      </w:r>
      <w:proofErr w:type="spellEnd"/>
      <w:r>
        <w:t xml:space="preserve"> yang </w:t>
      </w:r>
      <w:proofErr w:type="spellStart"/>
      <w:r>
        <w:t>perlu</w:t>
      </w:r>
      <w:proofErr w:type="spellEnd"/>
      <w:r>
        <w:t xml:space="preserve"> </w:t>
      </w:r>
      <w:proofErr w:type="spellStart"/>
      <w:r>
        <w:t>diperhatikan</w:t>
      </w:r>
      <w:proofErr w:type="spellEnd"/>
      <w:r>
        <w:t xml:space="preserve"> </w:t>
      </w:r>
      <w:proofErr w:type="spellStart"/>
      <w:r>
        <w:t>saat</w:t>
      </w:r>
      <w:proofErr w:type="spellEnd"/>
      <w:r>
        <w:t xml:space="preserve"> </w:t>
      </w:r>
      <w:proofErr w:type="spellStart"/>
      <w:r>
        <w:t>kontrol</w:t>
      </w:r>
      <w:proofErr w:type="spellEnd"/>
      <w:r>
        <w:t xml:space="preserve"> </w:t>
      </w:r>
      <w:proofErr w:type="spellStart"/>
      <w:r>
        <w:t>antara</w:t>
      </w:r>
      <w:proofErr w:type="spellEnd"/>
      <w:r>
        <w:t xml:space="preserve"> lain:</w:t>
      </w:r>
    </w:p>
    <w:p w14:paraId="63EA159D" w14:textId="77777777" w:rsidR="002E2CE1" w:rsidRDefault="002E2CE1" w:rsidP="002E2CE1">
      <w:pPr>
        <w:pStyle w:val="ListParagraph"/>
        <w:numPr>
          <w:ilvl w:val="0"/>
          <w:numId w:val="6"/>
        </w:numPr>
        <w:spacing w:line="360" w:lineRule="auto"/>
      </w:pPr>
      <w:r>
        <w:t xml:space="preserve">Cek </w:t>
      </w:r>
      <w:proofErr w:type="spellStart"/>
      <w:r>
        <w:t>sealent</w:t>
      </w:r>
      <w:proofErr w:type="spellEnd"/>
      <w:r>
        <w:rPr>
          <w:lang w:val="zh-CN"/>
        </w:rPr>
        <w:t>, masih melekat atau tidak</w:t>
      </w:r>
    </w:p>
    <w:p w14:paraId="264C186E" w14:textId="77777777" w:rsidR="002E2CE1" w:rsidRDefault="002E2CE1" w:rsidP="002E2CE1">
      <w:pPr>
        <w:pStyle w:val="ListParagraph"/>
        <w:numPr>
          <w:ilvl w:val="0"/>
          <w:numId w:val="6"/>
        </w:numPr>
        <w:spacing w:line="360" w:lineRule="auto"/>
      </w:pPr>
      <w:r>
        <w:t>Brushing</w:t>
      </w:r>
    </w:p>
    <w:p w14:paraId="5051F91E" w14:textId="77777777" w:rsidR="002E2CE1" w:rsidRDefault="002E2CE1" w:rsidP="002E2CE1">
      <w:pPr>
        <w:spacing w:after="160" w:line="259" w:lineRule="auto"/>
        <w:rPr>
          <w:rFonts w:eastAsia="Calibri"/>
          <w:lang w:val="id-ID"/>
        </w:rPr>
      </w:pPr>
      <w:r>
        <w:br w:type="page"/>
      </w:r>
    </w:p>
    <w:p w14:paraId="604B69FD" w14:textId="77777777" w:rsidR="00D4395F" w:rsidRDefault="00D4395F"/>
    <w:sectPr w:rsidR="00D439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singleLevel"/>
    <w:tmpl w:val="00000010"/>
    <w:lvl w:ilvl="0">
      <w:start w:val="1"/>
      <w:numFmt w:val="upperRoman"/>
      <w:lvlText w:val="%1."/>
      <w:lvlJc w:val="left"/>
      <w:pPr>
        <w:tabs>
          <w:tab w:val="left" w:pos="720"/>
        </w:tabs>
        <w:ind w:left="720" w:hanging="720"/>
      </w:pPr>
    </w:lvl>
  </w:abstractNum>
  <w:abstractNum w:abstractNumId="1" w15:restartNumberingAfterBreak="0">
    <w:nsid w:val="20ED4DA3"/>
    <w:multiLevelType w:val="multilevel"/>
    <w:tmpl w:val="20ED4DA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1462E3B"/>
    <w:multiLevelType w:val="multilevel"/>
    <w:tmpl w:val="21462E3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5CE579B"/>
    <w:multiLevelType w:val="multilevel"/>
    <w:tmpl w:val="35CE579B"/>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2A15518"/>
    <w:multiLevelType w:val="multilevel"/>
    <w:tmpl w:val="42A1551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92250ED"/>
    <w:multiLevelType w:val="multilevel"/>
    <w:tmpl w:val="492250E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E1"/>
    <w:rsid w:val="002E2CE1"/>
    <w:rsid w:val="00D4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A780"/>
  <w15:chartTrackingRefBased/>
  <w15:docId w15:val="{75DEE8F8-A5AB-4107-9B7E-37A8B59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qFormat/>
    <w:rsid w:val="002E2CE1"/>
    <w:pPr>
      <w:spacing w:line="360" w:lineRule="auto"/>
      <w:ind w:firstLine="720"/>
      <w:jc w:val="both"/>
    </w:pPr>
  </w:style>
  <w:style w:type="character" w:customStyle="1" w:styleId="BodyTextIndentChar">
    <w:name w:val="Body Text Indent Char"/>
    <w:basedOn w:val="DefaultParagraphFont"/>
    <w:link w:val="BodyTextIndent"/>
    <w:qFormat/>
    <w:rsid w:val="002E2CE1"/>
    <w:rPr>
      <w:rFonts w:ascii="Times New Roman" w:eastAsia="Times New Roman" w:hAnsi="Times New Roman" w:cs="Times New Roman"/>
      <w:sz w:val="24"/>
      <w:szCs w:val="24"/>
    </w:rPr>
  </w:style>
  <w:style w:type="paragraph" w:styleId="ListParagraph">
    <w:name w:val="List Paragraph"/>
    <w:basedOn w:val="Normal"/>
    <w:uiPriority w:val="1"/>
    <w:qFormat/>
    <w:rsid w:val="002E2CE1"/>
    <w:pPr>
      <w:ind w:left="720"/>
      <w:contextualSpacing/>
    </w:pPr>
  </w:style>
  <w:style w:type="paragraph" w:customStyle="1" w:styleId="TxBrp23">
    <w:name w:val="TxBr_p23"/>
    <w:basedOn w:val="Normal"/>
    <w:qFormat/>
    <w:rsid w:val="002E2CE1"/>
    <w:pPr>
      <w:widowControl w:val="0"/>
      <w:tabs>
        <w:tab w:val="left" w:pos="385"/>
      </w:tabs>
      <w:suppressAutoHyphens/>
      <w:autoSpaceDE w:val="0"/>
      <w:spacing w:line="260" w:lineRule="atLeast"/>
      <w:ind w:firstLine="385"/>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2446</Words>
  <Characters>13944</Characters>
  <Application>Microsoft Office Word</Application>
  <DocSecurity>0</DocSecurity>
  <Lines>116</Lines>
  <Paragraphs>32</Paragraphs>
  <ScaleCrop>false</ScaleCrop>
  <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2020-06-09T04:12:00Z</dcterms:created>
  <dcterms:modified xsi:type="dcterms:W3CDTF">2020-06-09T04:13:00Z</dcterms:modified>
</cp:coreProperties>
</file>