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0F0AD" w14:textId="44C42683" w:rsidR="009C5ABB" w:rsidRPr="009C5ABB" w:rsidRDefault="009C5ABB" w:rsidP="009C5ABB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36"/>
          <w:szCs w:val="36"/>
          <w:u w:val="single"/>
          <w:lang w:val="fi-FI"/>
        </w:rPr>
      </w:pPr>
      <w:r w:rsidRPr="009C5ABB">
        <w:rPr>
          <w:rFonts w:ascii="Arial" w:eastAsia="Times New Roman" w:hAnsi="Arial" w:cs="Arial"/>
          <w:b/>
          <w:sz w:val="36"/>
          <w:szCs w:val="36"/>
          <w:u w:val="single"/>
          <w:lang w:val="fi-FI"/>
        </w:rPr>
        <w:t>Triger Tambahan 2 Skenario IV Blok 16 Urinaria</w:t>
      </w:r>
    </w:p>
    <w:p w14:paraId="389075A2" w14:textId="77777777" w:rsidR="009C5ABB" w:rsidRDefault="009C5ABB" w:rsidP="009C5ABB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fi-FI"/>
        </w:rPr>
      </w:pPr>
    </w:p>
    <w:p w14:paraId="3343D8BF" w14:textId="7CFD8B2B" w:rsidR="009C5ABB" w:rsidRPr="00A6194A" w:rsidRDefault="009C5ABB" w:rsidP="009C5ABB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b/>
          <w:lang w:val="id-ID"/>
        </w:rPr>
      </w:pPr>
      <w:r w:rsidRPr="00A6194A">
        <w:rPr>
          <w:rFonts w:ascii="Arial" w:eastAsia="Times New Roman" w:hAnsi="Arial" w:cs="Arial"/>
          <w:b/>
          <w:lang w:val="fi-FI"/>
        </w:rPr>
        <w:t>P</w:t>
      </w:r>
      <w:r w:rsidRPr="00A6194A">
        <w:rPr>
          <w:rFonts w:ascii="Arial" w:eastAsia="Times New Roman" w:hAnsi="Arial" w:cs="Arial"/>
          <w:b/>
          <w:lang w:val="id-ID"/>
        </w:rPr>
        <w:t>emeriksaan</w:t>
      </w:r>
      <w:r w:rsidRPr="00A6194A">
        <w:rPr>
          <w:rFonts w:ascii="Arial" w:eastAsia="Times New Roman" w:hAnsi="Arial" w:cs="Arial"/>
          <w:b/>
          <w:lang w:val="fi-FI"/>
        </w:rPr>
        <w:t xml:space="preserve"> penunjang</w:t>
      </w:r>
      <w:r w:rsidRPr="00A6194A">
        <w:rPr>
          <w:rFonts w:ascii="Arial" w:eastAsia="Times New Roman" w:hAnsi="Arial" w:cs="Arial"/>
          <w:b/>
          <w:lang w:val="id-ID"/>
        </w:rPr>
        <w:t xml:space="preserve">: </w:t>
      </w:r>
    </w:p>
    <w:p w14:paraId="4CDEE529" w14:textId="77777777" w:rsidR="009C5ABB" w:rsidRPr="00FE361D" w:rsidRDefault="009C5ABB" w:rsidP="009C5A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FE361D">
        <w:rPr>
          <w:rFonts w:ascii="Arial" w:eastAsia="Times New Roman" w:hAnsi="Arial" w:cs="Arial"/>
          <w:b/>
          <w:bCs/>
        </w:rPr>
        <w:t>Pemeriksaan</w:t>
      </w:r>
      <w:proofErr w:type="spellEnd"/>
      <w:r w:rsidRPr="00FE361D">
        <w:rPr>
          <w:rFonts w:ascii="Arial" w:eastAsia="Times New Roman" w:hAnsi="Arial" w:cs="Arial"/>
          <w:b/>
          <w:bCs/>
        </w:rPr>
        <w:t xml:space="preserve"> Darah </w:t>
      </w:r>
      <w:proofErr w:type="spellStart"/>
      <w:r w:rsidRPr="00FE361D">
        <w:rPr>
          <w:rFonts w:ascii="Arial" w:eastAsia="Times New Roman" w:hAnsi="Arial" w:cs="Arial"/>
          <w:b/>
          <w:bCs/>
        </w:rPr>
        <w:t>Rutin</w:t>
      </w:r>
      <w:proofErr w:type="spellEnd"/>
      <w:r w:rsidRPr="00FE361D">
        <w:rPr>
          <w:rFonts w:ascii="Arial" w:eastAsia="Times New Roman" w:hAnsi="Arial" w:cs="Arial"/>
          <w:b/>
          <w:bCs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90"/>
        <w:gridCol w:w="2791"/>
        <w:gridCol w:w="2689"/>
      </w:tblGrid>
      <w:tr w:rsidR="009C5ABB" w:rsidRPr="00BF61B3" w14:paraId="1E7E22A5" w14:textId="77777777" w:rsidTr="00B63E98">
        <w:tc>
          <w:tcPr>
            <w:tcW w:w="2790" w:type="dxa"/>
          </w:tcPr>
          <w:p w14:paraId="1E0A4491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</w:t>
            </w:r>
            <w:proofErr w:type="spellEnd"/>
          </w:p>
        </w:tc>
        <w:tc>
          <w:tcPr>
            <w:tcW w:w="2791" w:type="dxa"/>
          </w:tcPr>
          <w:p w14:paraId="0AF52D05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Hasil </w:t>
            </w:r>
          </w:p>
        </w:tc>
        <w:tc>
          <w:tcPr>
            <w:tcW w:w="2689" w:type="dxa"/>
          </w:tcPr>
          <w:p w14:paraId="7ACCD116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Nilai </w:t>
            </w:r>
            <w:proofErr w:type="spellStart"/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rujukan</w:t>
            </w:r>
            <w:proofErr w:type="spellEnd"/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normal</w:t>
            </w:r>
          </w:p>
        </w:tc>
      </w:tr>
      <w:tr w:rsidR="009C5ABB" w:rsidRPr="00BF61B3" w14:paraId="791F84EE" w14:textId="77777777" w:rsidTr="00B63E98">
        <w:tc>
          <w:tcPr>
            <w:tcW w:w="2790" w:type="dxa"/>
          </w:tcPr>
          <w:p w14:paraId="6803CBE9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Angka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Leukosit</w:t>
            </w:r>
            <w:proofErr w:type="spellEnd"/>
          </w:p>
        </w:tc>
        <w:tc>
          <w:tcPr>
            <w:tcW w:w="2791" w:type="dxa"/>
          </w:tcPr>
          <w:p w14:paraId="74B29DC8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BF61B3">
              <w:rPr>
                <w:rFonts w:ascii="Arial" w:eastAsia="Times New Roman" w:hAnsi="Arial" w:cs="Arial"/>
                <w:bCs/>
                <w:sz w:val="20"/>
                <w:szCs w:val="20"/>
              </w:rPr>
              <w:t>9.400/mm</w:t>
            </w:r>
            <w:r w:rsidRPr="00BF61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89" w:type="dxa"/>
          </w:tcPr>
          <w:p w14:paraId="035BF054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4.000 – 11.000</w:t>
            </w:r>
          </w:p>
        </w:tc>
      </w:tr>
      <w:tr w:rsidR="009C5ABB" w:rsidRPr="00BF61B3" w14:paraId="0396ECF1" w14:textId="77777777" w:rsidTr="00B63E98">
        <w:tc>
          <w:tcPr>
            <w:tcW w:w="2790" w:type="dxa"/>
          </w:tcPr>
          <w:p w14:paraId="493B8410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Haemoglobin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(Hb)</w:t>
            </w:r>
          </w:p>
        </w:tc>
        <w:tc>
          <w:tcPr>
            <w:tcW w:w="2791" w:type="dxa"/>
          </w:tcPr>
          <w:p w14:paraId="0B463F58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 w:rsidRPr="00BF61B3">
              <w:rPr>
                <w:rFonts w:ascii="Arial" w:eastAsia="Times New Roman" w:hAnsi="Arial" w:cs="Arial"/>
                <w:bCs/>
                <w:sz w:val="20"/>
                <w:szCs w:val="20"/>
              </w:rPr>
              <w:t>13 g/dL</w:t>
            </w:r>
          </w:p>
        </w:tc>
        <w:tc>
          <w:tcPr>
            <w:tcW w:w="2689" w:type="dxa"/>
          </w:tcPr>
          <w:p w14:paraId="20F8CB2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12.5 – 16.5</w:t>
            </w:r>
          </w:p>
        </w:tc>
      </w:tr>
      <w:tr w:rsidR="009C5ABB" w:rsidRPr="00BF61B3" w14:paraId="3A0DDBA6" w14:textId="77777777" w:rsidTr="00B63E98">
        <w:tc>
          <w:tcPr>
            <w:tcW w:w="2790" w:type="dxa"/>
          </w:tcPr>
          <w:p w14:paraId="500C957E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Angka Platelet</w:t>
            </w:r>
          </w:p>
        </w:tc>
        <w:tc>
          <w:tcPr>
            <w:tcW w:w="2791" w:type="dxa"/>
          </w:tcPr>
          <w:p w14:paraId="0DCFE89B" w14:textId="77777777" w:rsidR="009C5ABB" w:rsidRPr="00BF61B3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  <w:r w:rsidRPr="00BF61B3">
              <w:rPr>
                <w:rFonts w:ascii="Arial" w:eastAsia="Times New Roman" w:hAnsi="Arial" w:cs="Arial"/>
                <w:bCs/>
                <w:sz w:val="20"/>
                <w:szCs w:val="20"/>
              </w:rPr>
              <w:t>200.000/mm</w:t>
            </w:r>
            <w:r w:rsidRPr="00BF61B3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89" w:type="dxa"/>
          </w:tcPr>
          <w:p w14:paraId="7C1B3003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150.000 – 400.000</w:t>
            </w:r>
          </w:p>
        </w:tc>
      </w:tr>
    </w:tbl>
    <w:p w14:paraId="40B0532F" w14:textId="77777777" w:rsidR="009C5ABB" w:rsidRPr="00A6194A" w:rsidRDefault="009C5ABB" w:rsidP="009C5A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Cs/>
          <w:color w:val="000000"/>
          <w:lang w:val="id-ID"/>
        </w:rPr>
      </w:pPr>
    </w:p>
    <w:p w14:paraId="477410C9" w14:textId="77777777" w:rsidR="009C5ABB" w:rsidRPr="00FE361D" w:rsidRDefault="009C5ABB" w:rsidP="009C5A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FE361D">
        <w:rPr>
          <w:rFonts w:ascii="Arial" w:eastAsia="Times New Roman" w:hAnsi="Arial" w:cs="Arial"/>
          <w:b/>
          <w:bCs/>
        </w:rPr>
        <w:t>Pemeriksaan</w:t>
      </w:r>
      <w:proofErr w:type="spellEnd"/>
      <w:r w:rsidRPr="00FE361D">
        <w:rPr>
          <w:rFonts w:ascii="Arial" w:eastAsia="Times New Roman" w:hAnsi="Arial" w:cs="Arial"/>
          <w:b/>
          <w:bCs/>
        </w:rPr>
        <w:t xml:space="preserve"> </w:t>
      </w:r>
      <w:r w:rsidRPr="00FE361D">
        <w:rPr>
          <w:rFonts w:ascii="Arial" w:eastAsia="Times New Roman" w:hAnsi="Arial" w:cs="Arial"/>
          <w:b/>
          <w:bCs/>
          <w:i/>
          <w:iCs/>
        </w:rPr>
        <w:t xml:space="preserve">First-Catch </w:t>
      </w:r>
      <w:r w:rsidRPr="00FE361D">
        <w:rPr>
          <w:rFonts w:ascii="Arial" w:eastAsia="Times New Roman" w:hAnsi="Arial" w:cs="Arial"/>
          <w:b/>
          <w:bCs/>
        </w:rPr>
        <w:t>Urine: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90"/>
        <w:gridCol w:w="2791"/>
        <w:gridCol w:w="2689"/>
      </w:tblGrid>
      <w:tr w:rsidR="009C5ABB" w:rsidRPr="00A6194A" w14:paraId="37F3DDB9" w14:textId="77777777" w:rsidTr="00B63E98">
        <w:tc>
          <w:tcPr>
            <w:tcW w:w="2790" w:type="dxa"/>
            <w:vAlign w:val="center"/>
          </w:tcPr>
          <w:p w14:paraId="4AB4B946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Tes</w:t>
            </w:r>
            <w:proofErr w:type="spellEnd"/>
          </w:p>
        </w:tc>
        <w:tc>
          <w:tcPr>
            <w:tcW w:w="2791" w:type="dxa"/>
            <w:vAlign w:val="center"/>
          </w:tcPr>
          <w:p w14:paraId="12348C7F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Hasil</w:t>
            </w:r>
          </w:p>
        </w:tc>
        <w:tc>
          <w:tcPr>
            <w:tcW w:w="2689" w:type="dxa"/>
            <w:vAlign w:val="center"/>
          </w:tcPr>
          <w:p w14:paraId="04FEA45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Nilai </w:t>
            </w:r>
            <w:proofErr w:type="spellStart"/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>rujukan</w:t>
            </w:r>
            <w:proofErr w:type="spellEnd"/>
            <w:r w:rsidRPr="00BF61B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normal</w:t>
            </w:r>
          </w:p>
        </w:tc>
      </w:tr>
      <w:tr w:rsidR="009C5ABB" w:rsidRPr="00A6194A" w14:paraId="72040B72" w14:textId="77777777" w:rsidTr="009C5ABB">
        <w:tc>
          <w:tcPr>
            <w:tcW w:w="2790" w:type="dxa"/>
            <w:vAlign w:val="center"/>
          </w:tcPr>
          <w:p w14:paraId="218DD18F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Warna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58AD1C23" w14:textId="77777777" w:rsidR="009C5ABB" w:rsidRPr="009C5ABB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Kuning</w:t>
            </w:r>
            <w:proofErr w:type="spellEnd"/>
          </w:p>
        </w:tc>
        <w:tc>
          <w:tcPr>
            <w:tcW w:w="2689" w:type="dxa"/>
            <w:vAlign w:val="center"/>
          </w:tcPr>
          <w:p w14:paraId="041D459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Kuning</w:t>
            </w:r>
            <w:proofErr w:type="spellEnd"/>
          </w:p>
        </w:tc>
      </w:tr>
      <w:tr w:rsidR="009C5ABB" w:rsidRPr="00A6194A" w14:paraId="352EC70C" w14:textId="77777777" w:rsidTr="009C5ABB">
        <w:tc>
          <w:tcPr>
            <w:tcW w:w="2790" w:type="dxa"/>
            <w:vAlign w:val="center"/>
          </w:tcPr>
          <w:p w14:paraId="203800D6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Kejernihan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1F84E54A" w14:textId="77777777" w:rsidR="009C5ABB" w:rsidRPr="009C5ABB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Agak</w:t>
            </w:r>
            <w:proofErr w:type="spellEnd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keruh</w:t>
            </w:r>
            <w:proofErr w:type="spellEnd"/>
          </w:p>
        </w:tc>
        <w:tc>
          <w:tcPr>
            <w:tcW w:w="2689" w:type="dxa"/>
            <w:vAlign w:val="center"/>
          </w:tcPr>
          <w:p w14:paraId="485D0FAA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Jernih</w:t>
            </w:r>
            <w:proofErr w:type="spellEnd"/>
          </w:p>
        </w:tc>
      </w:tr>
      <w:tr w:rsidR="009C5ABB" w:rsidRPr="00A6194A" w14:paraId="7CD10CD2" w14:textId="77777777" w:rsidTr="009C5ABB">
        <w:trPr>
          <w:trHeight w:val="50"/>
        </w:trPr>
        <w:tc>
          <w:tcPr>
            <w:tcW w:w="2790" w:type="dxa"/>
            <w:vAlign w:val="center"/>
          </w:tcPr>
          <w:p w14:paraId="5E96EC7A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pH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EFAEB58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5.5</w:t>
            </w:r>
          </w:p>
        </w:tc>
        <w:tc>
          <w:tcPr>
            <w:tcW w:w="2689" w:type="dxa"/>
            <w:vAlign w:val="center"/>
          </w:tcPr>
          <w:p w14:paraId="5B2385CE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5.0 - 8.0</w:t>
            </w:r>
          </w:p>
        </w:tc>
      </w:tr>
      <w:tr w:rsidR="009C5ABB" w:rsidRPr="00A6194A" w14:paraId="7C68054D" w14:textId="77777777" w:rsidTr="009C5ABB">
        <w:tc>
          <w:tcPr>
            <w:tcW w:w="2790" w:type="dxa"/>
            <w:vAlign w:val="center"/>
          </w:tcPr>
          <w:p w14:paraId="7AE5BE16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Berat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Jenis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5ABA3E1D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1.025</w:t>
            </w:r>
          </w:p>
        </w:tc>
        <w:tc>
          <w:tcPr>
            <w:tcW w:w="2689" w:type="dxa"/>
            <w:vAlign w:val="center"/>
          </w:tcPr>
          <w:p w14:paraId="35EDBC92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1.003 – 1.030</w:t>
            </w:r>
          </w:p>
        </w:tc>
      </w:tr>
      <w:tr w:rsidR="009C5ABB" w:rsidRPr="00A6194A" w14:paraId="53BB3288" w14:textId="77777777" w:rsidTr="009C5ABB">
        <w:tc>
          <w:tcPr>
            <w:tcW w:w="2790" w:type="dxa"/>
            <w:vAlign w:val="center"/>
          </w:tcPr>
          <w:p w14:paraId="3DA05A20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Protein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BAE60E8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7BC8719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13402689" w14:textId="77777777" w:rsidTr="009C5ABB">
        <w:tc>
          <w:tcPr>
            <w:tcW w:w="2790" w:type="dxa"/>
            <w:vAlign w:val="center"/>
          </w:tcPr>
          <w:p w14:paraId="4F8E628C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Glukosa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24677837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307BAA47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7A289B57" w14:textId="77777777" w:rsidTr="009C5ABB">
        <w:tc>
          <w:tcPr>
            <w:tcW w:w="2790" w:type="dxa"/>
            <w:vAlign w:val="center"/>
          </w:tcPr>
          <w:p w14:paraId="1F1306DA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Keton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37FA8BB3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21CE15D7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092B43EF" w14:textId="77777777" w:rsidTr="009C5ABB">
        <w:tc>
          <w:tcPr>
            <w:tcW w:w="2790" w:type="dxa"/>
            <w:vAlign w:val="center"/>
          </w:tcPr>
          <w:p w14:paraId="02DC4854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Bilirubin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7CF6B66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4B57FA54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1069C2BE" w14:textId="77777777" w:rsidTr="009C5ABB">
        <w:tc>
          <w:tcPr>
            <w:tcW w:w="2790" w:type="dxa"/>
            <w:vAlign w:val="center"/>
          </w:tcPr>
          <w:p w14:paraId="5BD9CC03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Urobilinogen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D748507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0A2033A4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487E2169" w14:textId="77777777" w:rsidTr="009C5ABB">
        <w:tc>
          <w:tcPr>
            <w:tcW w:w="2790" w:type="dxa"/>
            <w:vAlign w:val="center"/>
          </w:tcPr>
          <w:p w14:paraId="4460B449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Darah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samar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4CF13660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5CBFE341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7C839FC1" w14:textId="77777777" w:rsidTr="009C5ABB">
        <w:tc>
          <w:tcPr>
            <w:tcW w:w="2790" w:type="dxa"/>
            <w:vAlign w:val="center"/>
          </w:tcPr>
          <w:p w14:paraId="29D48918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Nitrit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599C304A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Negatif</w:t>
            </w:r>
            <w:proofErr w:type="spellEnd"/>
          </w:p>
        </w:tc>
        <w:tc>
          <w:tcPr>
            <w:tcW w:w="2689" w:type="dxa"/>
            <w:vAlign w:val="center"/>
          </w:tcPr>
          <w:p w14:paraId="57F5672A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75ED401E" w14:textId="77777777" w:rsidTr="009C5ABB">
        <w:tc>
          <w:tcPr>
            <w:tcW w:w="2790" w:type="dxa"/>
            <w:vAlign w:val="center"/>
          </w:tcPr>
          <w:p w14:paraId="6094A5B9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Leukosit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Esterase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1A698BA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Positif</w:t>
            </w:r>
            <w:proofErr w:type="spellEnd"/>
          </w:p>
        </w:tc>
        <w:tc>
          <w:tcPr>
            <w:tcW w:w="2689" w:type="dxa"/>
            <w:vAlign w:val="center"/>
          </w:tcPr>
          <w:p w14:paraId="2F3DEE57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Negatif</w:t>
            </w:r>
            <w:proofErr w:type="spellEnd"/>
          </w:p>
        </w:tc>
      </w:tr>
      <w:tr w:rsidR="009C5ABB" w:rsidRPr="00A6194A" w14:paraId="3CFAD80C" w14:textId="77777777" w:rsidTr="009C5ABB">
        <w:tc>
          <w:tcPr>
            <w:tcW w:w="2790" w:type="dxa"/>
            <w:vAlign w:val="center"/>
          </w:tcPr>
          <w:p w14:paraId="29C1A7CD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Leukosit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054F2257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+3</w:t>
            </w:r>
          </w:p>
        </w:tc>
        <w:tc>
          <w:tcPr>
            <w:tcW w:w="2689" w:type="dxa"/>
            <w:vAlign w:val="center"/>
          </w:tcPr>
          <w:p w14:paraId="47E5264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17C5AD54" w14:textId="77777777" w:rsidTr="009C5ABB">
        <w:tc>
          <w:tcPr>
            <w:tcW w:w="2790" w:type="dxa"/>
            <w:vAlign w:val="center"/>
          </w:tcPr>
          <w:p w14:paraId="7E3F252A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Eritrosit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5781B02C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689" w:type="dxa"/>
            <w:vAlign w:val="center"/>
          </w:tcPr>
          <w:p w14:paraId="255061D3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01077959" w14:textId="77777777" w:rsidTr="009C5ABB">
        <w:tc>
          <w:tcPr>
            <w:tcW w:w="2790" w:type="dxa"/>
            <w:vAlign w:val="center"/>
          </w:tcPr>
          <w:p w14:paraId="1597228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Epitel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6214FCB8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689" w:type="dxa"/>
            <w:vAlign w:val="center"/>
          </w:tcPr>
          <w:p w14:paraId="5A3010F5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2F7D9CF7" w14:textId="77777777" w:rsidTr="009C5ABB">
        <w:tc>
          <w:tcPr>
            <w:tcW w:w="2790" w:type="dxa"/>
            <w:vAlign w:val="center"/>
          </w:tcPr>
          <w:p w14:paraId="16C705DB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Kristal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C3850B7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689" w:type="dxa"/>
            <w:vAlign w:val="center"/>
          </w:tcPr>
          <w:p w14:paraId="477D5DA0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3268E0D1" w14:textId="77777777" w:rsidTr="009C5ABB">
        <w:tc>
          <w:tcPr>
            <w:tcW w:w="2790" w:type="dxa"/>
            <w:vAlign w:val="center"/>
          </w:tcPr>
          <w:p w14:paraId="00FB8168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Bakteri</w:t>
            </w:r>
            <w:proofErr w:type="spellEnd"/>
          </w:p>
        </w:tc>
        <w:tc>
          <w:tcPr>
            <w:tcW w:w="2791" w:type="dxa"/>
            <w:shd w:val="clear" w:color="auto" w:fill="auto"/>
            <w:vAlign w:val="center"/>
          </w:tcPr>
          <w:p w14:paraId="4BA025CF" w14:textId="77777777" w:rsidR="009C5ABB" w:rsidRPr="009C5ABB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C5ABB">
              <w:rPr>
                <w:rFonts w:ascii="Arial" w:eastAsia="Times New Roman" w:hAnsi="Arial" w:cs="Arial"/>
                <w:bCs/>
                <w:sz w:val="20"/>
                <w:szCs w:val="20"/>
              </w:rPr>
              <w:t>+1</w:t>
            </w:r>
          </w:p>
        </w:tc>
        <w:tc>
          <w:tcPr>
            <w:tcW w:w="2689" w:type="dxa"/>
            <w:vAlign w:val="center"/>
          </w:tcPr>
          <w:p w14:paraId="59D7446D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39805AF6" w14:textId="77777777" w:rsidTr="00B63E98">
        <w:tc>
          <w:tcPr>
            <w:tcW w:w="2790" w:type="dxa"/>
            <w:vAlign w:val="center"/>
          </w:tcPr>
          <w:p w14:paraId="7C8575E2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Jamur</w:t>
            </w:r>
            <w:proofErr w:type="spellEnd"/>
          </w:p>
        </w:tc>
        <w:tc>
          <w:tcPr>
            <w:tcW w:w="2791" w:type="dxa"/>
            <w:vAlign w:val="center"/>
          </w:tcPr>
          <w:p w14:paraId="270855A4" w14:textId="77777777" w:rsidR="009C5ABB" w:rsidRPr="00BF61B3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61B3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689" w:type="dxa"/>
            <w:vAlign w:val="center"/>
          </w:tcPr>
          <w:p w14:paraId="05CA35D8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7FF168D2" w14:textId="77777777" w:rsidTr="00B63E98">
        <w:tc>
          <w:tcPr>
            <w:tcW w:w="2790" w:type="dxa"/>
            <w:vAlign w:val="center"/>
          </w:tcPr>
          <w:p w14:paraId="0C2E71C0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Silinder</w:t>
            </w:r>
            <w:proofErr w:type="spellEnd"/>
          </w:p>
        </w:tc>
        <w:tc>
          <w:tcPr>
            <w:tcW w:w="2791" w:type="dxa"/>
            <w:vAlign w:val="center"/>
          </w:tcPr>
          <w:p w14:paraId="6CCE992E" w14:textId="77777777" w:rsidR="009C5ABB" w:rsidRPr="00BF61B3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61B3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689" w:type="dxa"/>
            <w:vAlign w:val="center"/>
          </w:tcPr>
          <w:p w14:paraId="4CD77006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5ABB" w:rsidRPr="00A6194A" w14:paraId="13E1B603" w14:textId="77777777" w:rsidTr="00B63E98">
        <w:tc>
          <w:tcPr>
            <w:tcW w:w="2790" w:type="dxa"/>
            <w:vAlign w:val="center"/>
          </w:tcPr>
          <w:p w14:paraId="6B4F4DE7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Sedimen</w:t>
            </w:r>
            <w:proofErr w:type="spellEnd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Sperma</w:t>
            </w:r>
            <w:proofErr w:type="spellEnd"/>
          </w:p>
        </w:tc>
        <w:tc>
          <w:tcPr>
            <w:tcW w:w="2791" w:type="dxa"/>
            <w:vAlign w:val="center"/>
          </w:tcPr>
          <w:p w14:paraId="5C6C7C72" w14:textId="77777777" w:rsidR="009C5ABB" w:rsidRPr="00BF61B3" w:rsidRDefault="009C5ABB" w:rsidP="00B63E9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F61B3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689" w:type="dxa"/>
            <w:vAlign w:val="center"/>
          </w:tcPr>
          <w:p w14:paraId="48EF000C" w14:textId="77777777" w:rsidR="009C5ABB" w:rsidRPr="00BF61B3" w:rsidRDefault="009C5ABB" w:rsidP="00B63E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F61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14:paraId="551048E9" w14:textId="77777777" w:rsidR="009C5ABB" w:rsidRPr="00A6194A" w:rsidRDefault="009C5ABB" w:rsidP="009C5ABB">
      <w:pPr>
        <w:pStyle w:val="ListParagraph"/>
        <w:spacing w:after="0" w:line="360" w:lineRule="auto"/>
        <w:ind w:left="0"/>
        <w:jc w:val="center"/>
        <w:rPr>
          <w:rFonts w:ascii="Arial" w:hAnsi="Arial" w:cs="Arial"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1C9135" wp14:editId="59FB8ECC">
            <wp:simplePos x="0" y="0"/>
            <wp:positionH relativeFrom="column">
              <wp:posOffset>3854450</wp:posOffset>
            </wp:positionH>
            <wp:positionV relativeFrom="paragraph">
              <wp:posOffset>224790</wp:posOffset>
            </wp:positionV>
            <wp:extent cx="2063750" cy="2161540"/>
            <wp:effectExtent l="0" t="0" r="0" b="0"/>
            <wp:wrapTight wrapText="bothSides">
              <wp:wrapPolygon edited="0">
                <wp:start x="0" y="0"/>
                <wp:lineTo x="0" y="21321"/>
                <wp:lineTo x="21334" y="21321"/>
                <wp:lineTo x="213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9" t="48837" r="66254" b="15194"/>
                    <a:stretch/>
                  </pic:blipFill>
                  <pic:spPr bwMode="auto">
                    <a:xfrm>
                      <a:off x="0" y="0"/>
                      <a:ext cx="2063750" cy="2161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9F8D8" w14:textId="77777777" w:rsidR="009C5ABB" w:rsidRPr="00FE361D" w:rsidRDefault="009C5ABB" w:rsidP="009C5AB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FE361D">
        <w:rPr>
          <w:rFonts w:ascii="Arial" w:eastAsia="Times New Roman" w:hAnsi="Arial" w:cs="Arial"/>
          <w:b/>
          <w:bCs/>
        </w:rPr>
        <w:t>Pemeriksaan</w:t>
      </w:r>
      <w:proofErr w:type="spellEnd"/>
      <w:r w:rsidRPr="00FE361D">
        <w:rPr>
          <w:rFonts w:ascii="Arial" w:eastAsia="Times New Roman" w:hAnsi="Arial" w:cs="Arial"/>
          <w:b/>
          <w:bCs/>
        </w:rPr>
        <w:t xml:space="preserve"> </w:t>
      </w:r>
      <w:r w:rsidRPr="00FE361D">
        <w:rPr>
          <w:rFonts w:ascii="Arial" w:eastAsia="Times New Roman" w:hAnsi="Arial" w:cs="Arial"/>
          <w:b/>
          <w:bCs/>
          <w:lang w:val="sv-SE"/>
        </w:rPr>
        <w:t>Pengecatan Gram</w:t>
      </w:r>
      <w:r w:rsidRPr="00FE361D">
        <w:rPr>
          <w:rFonts w:ascii="Arial" w:eastAsia="Times New Roman" w:hAnsi="Arial" w:cs="Arial"/>
          <w:b/>
          <w:bCs/>
        </w:rPr>
        <w:t>:</w:t>
      </w:r>
    </w:p>
    <w:p w14:paraId="1B5C6D62" w14:textId="77777777" w:rsidR="009C5ABB" w:rsidRPr="00BF61B3" w:rsidRDefault="009C5ABB" w:rsidP="009C5A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color w:val="000000"/>
        </w:rPr>
      </w:pPr>
      <w:proofErr w:type="spellStart"/>
      <w:r w:rsidRPr="00BF61B3">
        <w:rPr>
          <w:rFonts w:ascii="Arial" w:hAnsi="Arial" w:cs="Arial"/>
          <w:b/>
          <w:color w:val="000000"/>
        </w:rPr>
        <w:t>Makroskopis</w:t>
      </w:r>
      <w:proofErr w:type="spellEnd"/>
      <w:r w:rsidRPr="00BF61B3">
        <w:rPr>
          <w:rFonts w:ascii="Arial" w:hAnsi="Arial" w:cs="Arial"/>
          <w:b/>
          <w:color w:val="000000"/>
        </w:rPr>
        <w:t xml:space="preserve">: </w:t>
      </w:r>
    </w:p>
    <w:p w14:paraId="43DD0645" w14:textId="77777777" w:rsidR="009C5ABB" w:rsidRDefault="009C5ABB" w:rsidP="009C5ABB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Cs/>
          <w:color w:val="000000"/>
          <w:lang w:val="id-ID"/>
        </w:rPr>
      </w:pPr>
      <w:r w:rsidRPr="00BF61B3">
        <w:rPr>
          <w:rFonts w:ascii="Arial" w:hAnsi="Arial" w:cs="Arial"/>
          <w:bCs/>
          <w:color w:val="000000"/>
          <w:lang w:val="sv-SE"/>
        </w:rPr>
        <w:t>M</w:t>
      </w:r>
      <w:r w:rsidRPr="00BF61B3">
        <w:rPr>
          <w:rFonts w:ascii="Arial" w:hAnsi="Arial" w:cs="Arial"/>
          <w:bCs/>
          <w:color w:val="000000"/>
          <w:lang w:val="id-ID"/>
        </w:rPr>
        <w:t>ucopurulent</w:t>
      </w:r>
      <w:r w:rsidRPr="00BF61B3">
        <w:rPr>
          <w:rFonts w:ascii="Arial" w:hAnsi="Arial" w:cs="Arial"/>
          <w:bCs/>
          <w:color w:val="000000"/>
          <w:lang w:val="sv-SE"/>
        </w:rPr>
        <w:t xml:space="preserve"> </w:t>
      </w:r>
      <w:r w:rsidRPr="00BF61B3">
        <w:rPr>
          <w:rFonts w:ascii="Arial" w:hAnsi="Arial" w:cs="Arial"/>
          <w:bCs/>
          <w:color w:val="000000"/>
          <w:lang w:val="id-ID"/>
        </w:rPr>
        <w:t xml:space="preserve">discharge </w:t>
      </w:r>
      <w:r w:rsidRPr="00BF61B3">
        <w:rPr>
          <w:rFonts w:ascii="Arial" w:hAnsi="Arial" w:cs="Arial"/>
          <w:bCs/>
          <w:color w:val="000000"/>
          <w:lang w:val="sv-SE"/>
        </w:rPr>
        <w:t>dari</w:t>
      </w:r>
      <w:r w:rsidRPr="00BF61B3">
        <w:rPr>
          <w:rFonts w:ascii="Arial" w:hAnsi="Arial" w:cs="Arial"/>
          <w:bCs/>
          <w:color w:val="000000"/>
          <w:lang w:val="id-ID"/>
        </w:rPr>
        <w:t xml:space="preserve"> urethra. </w:t>
      </w:r>
    </w:p>
    <w:p w14:paraId="11464B5A" w14:textId="77777777" w:rsidR="009C5ABB" w:rsidRPr="00880238" w:rsidRDefault="009C5ABB" w:rsidP="009C5ABB">
      <w:pPr>
        <w:pStyle w:val="ListParagraph"/>
        <w:spacing w:after="0" w:line="360" w:lineRule="auto"/>
        <w:ind w:left="1080"/>
        <w:rPr>
          <w:rFonts w:ascii="Arial" w:hAnsi="Arial" w:cs="Arial"/>
          <w:bCs/>
          <w:color w:val="000000"/>
          <w:lang w:val="sv-SE"/>
        </w:rPr>
      </w:pPr>
      <w:r w:rsidRPr="00880238">
        <w:rPr>
          <w:rFonts w:ascii="Arial" w:hAnsi="Arial" w:cs="Arial"/>
          <w:bCs/>
          <w:color w:val="000000"/>
          <w:lang w:val="sv-SE"/>
        </w:rPr>
        <w:t>C</w:t>
      </w:r>
      <w:r w:rsidRPr="00880238">
        <w:rPr>
          <w:rFonts w:ascii="Arial" w:hAnsi="Arial" w:cs="Arial"/>
          <w:bCs/>
          <w:color w:val="000000"/>
          <w:lang w:val="id-ID"/>
        </w:rPr>
        <w:t>hocholate agar</w:t>
      </w:r>
      <w:r w:rsidRPr="00880238">
        <w:rPr>
          <w:rFonts w:ascii="Arial" w:hAnsi="Arial" w:cs="Arial"/>
          <w:bCs/>
          <w:color w:val="000000"/>
          <w:lang w:val="sv-SE"/>
        </w:rPr>
        <w:t xml:space="preserve"> </w:t>
      </w:r>
      <w:r>
        <w:rPr>
          <w:rFonts w:ascii="Arial" w:hAnsi="Arial" w:cs="Arial"/>
          <w:bCs/>
          <w:color w:val="000000"/>
          <w:lang w:val="sv-SE"/>
        </w:rPr>
        <w:t>-</w:t>
      </w:r>
      <w:r w:rsidRPr="00880238">
        <w:rPr>
          <w:rFonts w:ascii="Arial" w:hAnsi="Arial" w:cs="Arial"/>
          <w:bCs/>
          <w:color w:val="000000"/>
          <w:lang w:val="id-ID"/>
        </w:rPr>
        <w:t xml:space="preserve"> koloni kecil, bulat, sedikit terangkat dan</w:t>
      </w:r>
      <w:r w:rsidRPr="00880238">
        <w:rPr>
          <w:rFonts w:ascii="Arial" w:hAnsi="Arial" w:cs="Arial"/>
          <w:bCs/>
          <w:color w:val="000000"/>
          <w:lang w:val="sv-SE"/>
        </w:rPr>
        <w:t xml:space="preserve"> </w:t>
      </w:r>
      <w:r>
        <w:rPr>
          <w:rFonts w:ascii="Arial" w:hAnsi="Arial" w:cs="Arial"/>
          <w:bCs/>
          <w:color w:val="000000"/>
          <w:lang w:val="sv-SE"/>
        </w:rPr>
        <w:t>berwarna</w:t>
      </w:r>
      <w:r w:rsidRPr="00880238">
        <w:rPr>
          <w:rFonts w:ascii="Arial" w:hAnsi="Arial" w:cs="Arial"/>
          <w:bCs/>
          <w:color w:val="000000"/>
          <w:lang w:val="id-ID"/>
        </w:rPr>
        <w:t xml:space="preserve"> putih keabu-abuan</w:t>
      </w:r>
      <w:r w:rsidRPr="00880238">
        <w:rPr>
          <w:rFonts w:ascii="Arial" w:hAnsi="Arial" w:cs="Arial"/>
          <w:bCs/>
          <w:color w:val="000000"/>
          <w:lang w:val="sv-SE"/>
        </w:rPr>
        <w:t>.</w:t>
      </w:r>
    </w:p>
    <w:p w14:paraId="50C57DB5" w14:textId="77777777" w:rsidR="009C5ABB" w:rsidRPr="00BF61B3" w:rsidRDefault="009C5ABB" w:rsidP="009C5ABB">
      <w:pPr>
        <w:pStyle w:val="ListParagraph"/>
        <w:spacing w:after="0" w:line="360" w:lineRule="auto"/>
        <w:ind w:left="1080"/>
        <w:rPr>
          <w:rFonts w:ascii="Arial" w:hAnsi="Arial" w:cs="Arial"/>
          <w:b/>
          <w:color w:val="000000"/>
          <w:lang w:val="sv-SE"/>
        </w:rPr>
      </w:pPr>
      <w:r w:rsidRPr="00BF61B3">
        <w:rPr>
          <w:rFonts w:ascii="Arial" w:hAnsi="Arial" w:cs="Arial"/>
          <w:b/>
          <w:color w:val="000000"/>
          <w:lang w:val="sv-SE"/>
        </w:rPr>
        <w:t>Mikroskopis:</w:t>
      </w:r>
    </w:p>
    <w:p w14:paraId="43746391" w14:textId="77777777" w:rsidR="009C5ABB" w:rsidRPr="00BF61B3" w:rsidRDefault="009C5ABB" w:rsidP="009C5ABB">
      <w:pPr>
        <w:pStyle w:val="ListParagraph"/>
        <w:spacing w:after="0" w:line="360" w:lineRule="auto"/>
        <w:ind w:left="1080"/>
        <w:rPr>
          <w:rFonts w:ascii="Arial" w:hAnsi="Arial" w:cs="Arial"/>
          <w:bCs/>
          <w:color w:val="000000"/>
          <w:lang w:val="sv-SE"/>
        </w:rPr>
      </w:pPr>
      <w:r w:rsidRPr="00BF61B3">
        <w:rPr>
          <w:rFonts w:ascii="Arial" w:hAnsi="Arial" w:cs="Arial"/>
          <w:bCs/>
          <w:color w:val="000000"/>
          <w:lang w:val="sv-SE"/>
        </w:rPr>
        <w:t>Pengecatan Gram dengan metode</w:t>
      </w:r>
      <w:r w:rsidRPr="00BF61B3">
        <w:rPr>
          <w:rFonts w:ascii="Arial" w:hAnsi="Arial" w:cs="Arial"/>
          <w:bCs/>
          <w:color w:val="000000"/>
          <w:lang w:val="id-ID"/>
        </w:rPr>
        <w:t xml:space="preserve"> Jensen</w:t>
      </w:r>
      <w:r w:rsidRPr="00BF61B3">
        <w:rPr>
          <w:rFonts w:ascii="Arial" w:hAnsi="Arial" w:cs="Arial"/>
          <w:bCs/>
          <w:color w:val="000000"/>
          <w:lang w:val="sv-SE"/>
        </w:rPr>
        <w:t>’</w:t>
      </w:r>
      <w:r w:rsidRPr="00BF61B3">
        <w:rPr>
          <w:rFonts w:ascii="Arial" w:hAnsi="Arial" w:cs="Arial"/>
          <w:bCs/>
          <w:color w:val="000000"/>
          <w:lang w:val="id-ID"/>
        </w:rPr>
        <w:t>s</w:t>
      </w:r>
      <w:r w:rsidRPr="00BF61B3">
        <w:rPr>
          <w:rFonts w:ascii="Arial" w:hAnsi="Arial" w:cs="Arial"/>
          <w:bCs/>
          <w:color w:val="000000"/>
          <w:lang w:val="sv-SE"/>
        </w:rPr>
        <w:t>.</w:t>
      </w:r>
      <w:r>
        <w:rPr>
          <w:rFonts w:ascii="Arial" w:hAnsi="Arial" w:cs="Arial"/>
          <w:bCs/>
          <w:color w:val="000000"/>
          <w:lang w:val="sv-SE"/>
        </w:rPr>
        <w:t xml:space="preserve"> Menunjukkan banyak sel pus &amp; bakteri diplococcus gram negatif.</w:t>
      </w:r>
      <w:r w:rsidRPr="00BF61B3">
        <w:rPr>
          <w:noProof/>
          <w:lang w:val="sv-SE"/>
        </w:rPr>
        <w:t xml:space="preserve"> </w:t>
      </w:r>
    </w:p>
    <w:p w14:paraId="7789103E" w14:textId="77777777" w:rsidR="00946287" w:rsidRDefault="00946287"/>
    <w:sectPr w:rsidR="00946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52116F"/>
    <w:multiLevelType w:val="hybridMultilevel"/>
    <w:tmpl w:val="25FCA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B"/>
    <w:rsid w:val="00946287"/>
    <w:rsid w:val="009C5AB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6D8B6"/>
  <w15:chartTrackingRefBased/>
  <w15:docId w15:val="{6948E8AB-3B97-4E45-8D45-EE3B7C40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ABB"/>
    <w:pPr>
      <w:ind w:left="720"/>
      <w:contextualSpacing/>
    </w:pPr>
  </w:style>
  <w:style w:type="table" w:styleId="TableGrid">
    <w:name w:val="Table Grid"/>
    <w:basedOn w:val="TableNormal"/>
    <w:uiPriority w:val="39"/>
    <w:rsid w:val="009C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2</cp:revision>
  <dcterms:created xsi:type="dcterms:W3CDTF">2020-11-25T22:27:00Z</dcterms:created>
  <dcterms:modified xsi:type="dcterms:W3CDTF">2020-11-25T22:29:00Z</dcterms:modified>
</cp:coreProperties>
</file>